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41" w:rightFromText="141" w:vertAnchor="text" w:horzAnchor="margin" w:tblpXSpec="center" w:tblpY="6"/>
        <w:tblW w:w="11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4"/>
      </w:tblGrid>
      <w:tr w:rsidR="0065749E" w:rsidRPr="00AF6095" w:rsidTr="00A1231F">
        <w:trPr>
          <w:trHeight w:val="362"/>
        </w:trPr>
        <w:tc>
          <w:tcPr>
            <w:tcW w:w="11204" w:type="dxa"/>
          </w:tcPr>
          <w:p w:rsidR="0065749E" w:rsidRDefault="0065749E" w:rsidP="00A1231F">
            <w:pPr>
              <w:ind w:left="107" w:right="94"/>
              <w:jc w:val="center"/>
              <w:rPr>
                <w:rFonts w:ascii="Verdana" w:eastAsia="Times New Roman" w:hAnsi="Verdana" w:cs="Arial"/>
                <w:b/>
                <w:sz w:val="28"/>
                <w:szCs w:val="28"/>
                <w:lang w:bidi="en-US"/>
              </w:rPr>
            </w:pPr>
            <w:r w:rsidRPr="009D2422">
              <w:rPr>
                <w:rFonts w:ascii="Verdana" w:eastAsia="Times New Roman" w:hAnsi="Verdana" w:cs="Arial"/>
                <w:b/>
                <w:sz w:val="28"/>
                <w:szCs w:val="28"/>
                <w:lang w:bidi="en-US"/>
              </w:rPr>
              <w:t>RECUPERACIÓN DE PENDIENTES</w:t>
            </w:r>
            <w:r w:rsidR="009D2422" w:rsidRPr="009D2422">
              <w:rPr>
                <w:rFonts w:ascii="Verdana" w:eastAsia="Times New Roman" w:hAnsi="Verdana" w:cs="Arial"/>
                <w:b/>
                <w:sz w:val="28"/>
                <w:szCs w:val="28"/>
                <w:lang w:bidi="en-US"/>
              </w:rPr>
              <w:t xml:space="preserve"> 1º BACHILLERATO</w:t>
            </w:r>
          </w:p>
          <w:p w:rsidR="00B458B6" w:rsidRPr="009D2422" w:rsidRDefault="00B458B6" w:rsidP="00A1231F">
            <w:pPr>
              <w:ind w:left="107" w:right="94"/>
              <w:jc w:val="center"/>
              <w:rPr>
                <w:rFonts w:ascii="Verdana" w:eastAsia="Times New Roman" w:hAnsi="Verdana" w:cs="Arial"/>
                <w:b/>
                <w:sz w:val="28"/>
                <w:szCs w:val="28"/>
                <w:lang w:bidi="en-US"/>
              </w:rPr>
            </w:pPr>
            <w:r>
              <w:rPr>
                <w:rFonts w:ascii="Verdana" w:eastAsia="Times New Roman" w:hAnsi="Verdana" w:cs="Arial"/>
                <w:b/>
                <w:sz w:val="28"/>
                <w:szCs w:val="28"/>
                <w:lang w:bidi="en-US"/>
              </w:rPr>
              <w:t>HISTORIA DEL MUNDO CONTEMPORÁNEO</w:t>
            </w:r>
            <w:bookmarkStart w:id="0" w:name="_GoBack"/>
            <w:bookmarkEnd w:id="0"/>
          </w:p>
          <w:p w:rsidR="009D2422" w:rsidRPr="00AF6095" w:rsidRDefault="009D2422" w:rsidP="00A1231F">
            <w:pPr>
              <w:ind w:left="107" w:right="94"/>
              <w:jc w:val="center"/>
              <w:rPr>
                <w:rFonts w:ascii="Arial" w:eastAsia="Times New Roman" w:hAnsi="Arial" w:cs="Arial"/>
                <w:b/>
                <w:lang w:bidi="en-US"/>
              </w:rPr>
            </w:pPr>
            <w:r w:rsidRPr="009D2422">
              <w:rPr>
                <w:rFonts w:ascii="Verdana" w:eastAsia="Times New Roman" w:hAnsi="Verdana" w:cs="Arial"/>
                <w:b/>
                <w:sz w:val="28"/>
                <w:szCs w:val="28"/>
                <w:lang w:bidi="en-US"/>
              </w:rPr>
              <w:t>CURSO 2020-21</w:t>
            </w:r>
          </w:p>
        </w:tc>
      </w:tr>
      <w:tr w:rsidR="0065749E" w:rsidRPr="00AF6095" w:rsidTr="00A1231F">
        <w:trPr>
          <w:trHeight w:val="2540"/>
        </w:trPr>
        <w:tc>
          <w:tcPr>
            <w:tcW w:w="11204" w:type="dxa"/>
          </w:tcPr>
          <w:p w:rsidR="0065749E" w:rsidRPr="00AF6095" w:rsidRDefault="0065749E" w:rsidP="0065749E">
            <w:pPr>
              <w:ind w:left="289" w:right="284"/>
              <w:jc w:val="both"/>
              <w:rPr>
                <w:rFonts w:ascii="Verdana" w:eastAsia="Calibri" w:hAnsi="Verdana" w:cs="Calibri"/>
              </w:rPr>
            </w:pPr>
            <w:r w:rsidRPr="00AF6095">
              <w:rPr>
                <w:rFonts w:ascii="Verdana" w:eastAsia="Calibri" w:hAnsi="Verdana" w:cs="Calibri"/>
                <w:lang w:val="es-ES_tradnl"/>
              </w:rPr>
              <w:t xml:space="preserve"> </w:t>
            </w:r>
            <w:r w:rsidRPr="00AF6095">
              <w:rPr>
                <w:rFonts w:ascii="Verdana" w:eastAsia="Calibri" w:hAnsi="Verdana" w:cs="Times New Roman"/>
                <w:b/>
                <w:sz w:val="32"/>
                <w:szCs w:val="32"/>
              </w:rPr>
              <w:t xml:space="preserve">√ </w:t>
            </w:r>
            <w:r w:rsidRPr="00AF6095">
              <w:rPr>
                <w:rFonts w:ascii="Verdana" w:eastAsia="Calibri" w:hAnsi="Verdana" w:cs="Calibri"/>
              </w:rPr>
              <w:t xml:space="preserve">La </w:t>
            </w:r>
            <w:proofErr w:type="spellStart"/>
            <w:r w:rsidRPr="00AF6095">
              <w:rPr>
                <w:rFonts w:ascii="Verdana" w:eastAsia="Calibri" w:hAnsi="Verdana" w:cs="Calibri"/>
              </w:rPr>
              <w:t>recuperación</w:t>
            </w:r>
            <w:proofErr w:type="spellEnd"/>
            <w:r w:rsidRPr="00AF6095">
              <w:rPr>
                <w:rFonts w:ascii="Verdana" w:eastAsia="Calibri" w:hAnsi="Verdana" w:cs="Calibri"/>
              </w:rPr>
              <w:t xml:space="preserve"> se </w:t>
            </w:r>
            <w:proofErr w:type="spellStart"/>
            <w:r w:rsidRPr="00AF6095">
              <w:rPr>
                <w:rFonts w:ascii="Verdana" w:eastAsia="Calibri" w:hAnsi="Verdana" w:cs="Calibri"/>
              </w:rPr>
              <w:t>establece</w:t>
            </w:r>
            <w:proofErr w:type="spellEnd"/>
            <w:r w:rsidRPr="00AF6095">
              <w:rPr>
                <w:rFonts w:ascii="Verdana" w:eastAsia="Calibri" w:hAnsi="Verdana" w:cs="Calibri"/>
              </w:rPr>
              <w:t xml:space="preserve"> en </w:t>
            </w:r>
            <w:proofErr w:type="gramStart"/>
            <w:r w:rsidRPr="00AF6095">
              <w:rPr>
                <w:rFonts w:ascii="Verdana" w:eastAsia="Calibri" w:hAnsi="Verdana" w:cs="Calibri"/>
              </w:rPr>
              <w:t>base</w:t>
            </w:r>
            <w:proofErr w:type="gramEnd"/>
            <w:r w:rsidRPr="00AF6095">
              <w:rPr>
                <w:rFonts w:ascii="Verdana" w:eastAsia="Calibri" w:hAnsi="Verdana" w:cs="Calibri"/>
              </w:rPr>
              <w:t xml:space="preserve"> a </w:t>
            </w:r>
            <w:r w:rsidRPr="00AF6095">
              <w:rPr>
                <w:rFonts w:ascii="Verdana" w:eastAsia="Calibri" w:hAnsi="Verdana" w:cs="Calibri"/>
                <w:b/>
              </w:rPr>
              <w:t xml:space="preserve">dos </w:t>
            </w:r>
            <w:proofErr w:type="spellStart"/>
            <w:r w:rsidRPr="00AF6095">
              <w:rPr>
                <w:rFonts w:ascii="Verdana" w:eastAsia="Calibri" w:hAnsi="Verdana" w:cs="Calibri"/>
                <w:b/>
              </w:rPr>
              <w:t>tipos</w:t>
            </w:r>
            <w:proofErr w:type="spellEnd"/>
            <w:r w:rsidRPr="00AF6095">
              <w:rPr>
                <w:rFonts w:ascii="Verdana" w:eastAsia="Calibri" w:hAnsi="Verdana" w:cs="Calibri"/>
                <w:b/>
              </w:rPr>
              <w:t xml:space="preserve"> de </w:t>
            </w:r>
            <w:proofErr w:type="spellStart"/>
            <w:r w:rsidRPr="00AF6095">
              <w:rPr>
                <w:rFonts w:ascii="Verdana" w:eastAsia="Calibri" w:hAnsi="Verdana" w:cs="Calibri"/>
                <w:b/>
              </w:rPr>
              <w:t>pruebas</w:t>
            </w:r>
            <w:proofErr w:type="spellEnd"/>
            <w:r w:rsidRPr="00AF6095">
              <w:rPr>
                <w:rFonts w:ascii="Verdana" w:eastAsia="Calibri" w:hAnsi="Verdana" w:cs="Calibri"/>
                <w:b/>
              </w:rPr>
              <w:t xml:space="preserve"> de </w:t>
            </w:r>
            <w:proofErr w:type="spellStart"/>
            <w:r w:rsidRPr="00AF6095">
              <w:rPr>
                <w:rFonts w:ascii="Verdana" w:eastAsia="Calibri" w:hAnsi="Verdana" w:cs="Calibri"/>
                <w:b/>
              </w:rPr>
              <w:t>evaluación</w:t>
            </w:r>
            <w:proofErr w:type="spellEnd"/>
            <w:r w:rsidRPr="00AF6095">
              <w:rPr>
                <w:rFonts w:ascii="Verdana" w:eastAsia="Calibri" w:hAnsi="Verdana" w:cs="Calibri"/>
              </w:rPr>
              <w:t xml:space="preserve">: </w:t>
            </w:r>
            <w:proofErr w:type="spellStart"/>
            <w:r w:rsidRPr="00AF6095">
              <w:rPr>
                <w:rFonts w:ascii="Verdana" w:eastAsia="Calibri" w:hAnsi="Verdana" w:cs="Calibri"/>
                <w:b/>
              </w:rPr>
              <w:t>exámenes</w:t>
            </w:r>
            <w:proofErr w:type="spellEnd"/>
            <w:r w:rsidRPr="00AF6095">
              <w:rPr>
                <w:rFonts w:ascii="Verdana" w:eastAsia="Calibri" w:hAnsi="Verdana" w:cs="Calibri"/>
                <w:b/>
              </w:rPr>
              <w:t xml:space="preserve"> y </w:t>
            </w:r>
            <w:proofErr w:type="spellStart"/>
            <w:r w:rsidRPr="00AF6095">
              <w:rPr>
                <w:rFonts w:ascii="Verdana" w:eastAsia="Calibri" w:hAnsi="Verdana" w:cs="Calibri"/>
                <w:b/>
              </w:rPr>
              <w:t>trabajos</w:t>
            </w:r>
            <w:proofErr w:type="spellEnd"/>
            <w:r w:rsidRPr="00AF6095">
              <w:rPr>
                <w:rFonts w:ascii="Verdana" w:eastAsia="Calibri" w:hAnsi="Verdana" w:cs="Calibri"/>
              </w:rPr>
              <w:t xml:space="preserve">. Ambos se </w:t>
            </w:r>
            <w:proofErr w:type="spellStart"/>
            <w:r w:rsidRPr="00AF6095">
              <w:rPr>
                <w:rFonts w:ascii="Verdana" w:eastAsia="Calibri" w:hAnsi="Verdana" w:cs="Calibri"/>
              </w:rPr>
              <w:t>complementan</w:t>
            </w:r>
            <w:proofErr w:type="spellEnd"/>
            <w:r w:rsidRPr="00AF6095">
              <w:rPr>
                <w:rFonts w:ascii="Verdana" w:eastAsia="Calibri" w:hAnsi="Verdana" w:cs="Calibri"/>
              </w:rPr>
              <w:t xml:space="preserve">, </w:t>
            </w:r>
            <w:proofErr w:type="spellStart"/>
            <w:r w:rsidRPr="00AF6095">
              <w:rPr>
                <w:rFonts w:ascii="Verdana" w:eastAsia="Calibri" w:hAnsi="Verdana" w:cs="Calibri"/>
              </w:rPr>
              <w:t>pues</w:t>
            </w:r>
            <w:proofErr w:type="spellEnd"/>
            <w:r w:rsidRPr="00AF6095">
              <w:rPr>
                <w:rFonts w:ascii="Verdana" w:eastAsia="Calibri" w:hAnsi="Verdana" w:cs="Calibri"/>
              </w:rPr>
              <w:t xml:space="preserve"> </w:t>
            </w:r>
            <w:r w:rsidRPr="00AF6095">
              <w:rPr>
                <w:rFonts w:ascii="Verdana" w:eastAsia="Calibri" w:hAnsi="Verdana" w:cs="Calibri"/>
                <w:b/>
              </w:rPr>
              <w:t xml:space="preserve">los </w:t>
            </w:r>
            <w:proofErr w:type="spellStart"/>
            <w:r w:rsidRPr="00AF6095">
              <w:rPr>
                <w:rFonts w:ascii="Verdana" w:eastAsia="Calibri" w:hAnsi="Verdana" w:cs="Calibri"/>
                <w:b/>
              </w:rPr>
              <w:t>criterios</w:t>
            </w:r>
            <w:proofErr w:type="spellEnd"/>
            <w:r w:rsidRPr="00AF6095">
              <w:rPr>
                <w:rFonts w:ascii="Verdana" w:eastAsia="Calibri" w:hAnsi="Verdana" w:cs="Calibri"/>
                <w:b/>
              </w:rPr>
              <w:t xml:space="preserve"> de </w:t>
            </w:r>
            <w:proofErr w:type="spellStart"/>
            <w:proofErr w:type="gramStart"/>
            <w:r w:rsidRPr="00AF6095">
              <w:rPr>
                <w:rFonts w:ascii="Verdana" w:eastAsia="Calibri" w:hAnsi="Verdana" w:cs="Calibri"/>
                <w:b/>
              </w:rPr>
              <w:t>calificación</w:t>
            </w:r>
            <w:proofErr w:type="spellEnd"/>
            <w:r w:rsidRPr="00AF6095">
              <w:rPr>
                <w:rFonts w:ascii="Verdana" w:eastAsia="Calibri" w:hAnsi="Verdana" w:cs="Calibri"/>
                <w:b/>
              </w:rPr>
              <w:t xml:space="preserve">  se</w:t>
            </w:r>
            <w:proofErr w:type="gramEnd"/>
            <w:r w:rsidRPr="00AF6095">
              <w:rPr>
                <w:rFonts w:ascii="Verdana" w:eastAsia="Calibri" w:hAnsi="Verdana" w:cs="Calibri"/>
                <w:b/>
              </w:rPr>
              <w:t xml:space="preserve"> </w:t>
            </w:r>
            <w:proofErr w:type="spellStart"/>
            <w:r w:rsidRPr="00AF6095">
              <w:rPr>
                <w:rFonts w:ascii="Verdana" w:eastAsia="Calibri" w:hAnsi="Verdana" w:cs="Calibri"/>
                <w:b/>
              </w:rPr>
              <w:t>aplican</w:t>
            </w:r>
            <w:proofErr w:type="spellEnd"/>
            <w:r w:rsidRPr="00AF6095">
              <w:rPr>
                <w:rFonts w:ascii="Verdana" w:eastAsia="Calibri" w:hAnsi="Verdana" w:cs="Calibri"/>
                <w:b/>
              </w:rPr>
              <w:t xml:space="preserve"> </w:t>
            </w:r>
            <w:proofErr w:type="spellStart"/>
            <w:r w:rsidRPr="00AF6095">
              <w:rPr>
                <w:rFonts w:ascii="Verdana" w:eastAsia="Calibri" w:hAnsi="Verdana" w:cs="Calibri"/>
                <w:b/>
              </w:rPr>
              <w:t>sobre</w:t>
            </w:r>
            <w:proofErr w:type="spellEnd"/>
            <w:r w:rsidRPr="00AF6095">
              <w:rPr>
                <w:rFonts w:ascii="Verdana" w:eastAsia="Calibri" w:hAnsi="Verdana" w:cs="Calibri"/>
                <w:b/>
              </w:rPr>
              <w:t xml:space="preserve"> los dos</w:t>
            </w:r>
            <w:r w:rsidRPr="00AF6095">
              <w:rPr>
                <w:rFonts w:ascii="Verdana" w:eastAsia="Calibri" w:hAnsi="Verdana" w:cs="Calibri"/>
              </w:rPr>
              <w:t xml:space="preserve"> </w:t>
            </w:r>
            <w:proofErr w:type="spellStart"/>
            <w:r w:rsidRPr="00AF6095">
              <w:rPr>
                <w:rFonts w:ascii="Verdana" w:eastAsia="Calibri" w:hAnsi="Verdana" w:cs="Calibri"/>
              </w:rPr>
              <w:t>aspectos</w:t>
            </w:r>
            <w:proofErr w:type="spellEnd"/>
            <w:r w:rsidRPr="00AF6095">
              <w:rPr>
                <w:rFonts w:ascii="Verdana" w:eastAsia="Calibri" w:hAnsi="Verdana" w:cs="Calibri"/>
              </w:rPr>
              <w:t xml:space="preserve"> </w:t>
            </w:r>
            <w:proofErr w:type="spellStart"/>
            <w:r w:rsidRPr="00AF6095">
              <w:rPr>
                <w:rFonts w:ascii="Verdana" w:eastAsia="Calibri" w:hAnsi="Verdana" w:cs="Calibri"/>
              </w:rPr>
              <w:t>tal</w:t>
            </w:r>
            <w:proofErr w:type="spellEnd"/>
            <w:r w:rsidRPr="00AF6095">
              <w:rPr>
                <w:rFonts w:ascii="Verdana" w:eastAsia="Calibri" w:hAnsi="Verdana" w:cs="Calibri"/>
              </w:rPr>
              <w:t xml:space="preserve"> y </w:t>
            </w:r>
            <w:proofErr w:type="spellStart"/>
            <w:r w:rsidRPr="00AF6095">
              <w:rPr>
                <w:rFonts w:ascii="Verdana" w:eastAsia="Calibri" w:hAnsi="Verdana" w:cs="Calibri"/>
              </w:rPr>
              <w:t>como</w:t>
            </w:r>
            <w:proofErr w:type="spellEnd"/>
            <w:r w:rsidRPr="00AF6095">
              <w:rPr>
                <w:rFonts w:ascii="Verdana" w:eastAsia="Calibri" w:hAnsi="Verdana" w:cs="Calibri"/>
              </w:rPr>
              <w:t xml:space="preserve"> se </w:t>
            </w:r>
            <w:proofErr w:type="spellStart"/>
            <w:r w:rsidRPr="00AF6095">
              <w:rPr>
                <w:rFonts w:ascii="Verdana" w:eastAsia="Calibri" w:hAnsi="Verdana" w:cs="Calibri"/>
              </w:rPr>
              <w:t>indica</w:t>
            </w:r>
            <w:proofErr w:type="spellEnd"/>
            <w:r w:rsidRPr="00AF6095">
              <w:rPr>
                <w:rFonts w:ascii="Verdana" w:eastAsia="Calibri" w:hAnsi="Verdana" w:cs="Calibri"/>
              </w:rPr>
              <w:t xml:space="preserve"> al final de </w:t>
            </w:r>
            <w:proofErr w:type="spellStart"/>
            <w:r w:rsidRPr="00AF6095">
              <w:rPr>
                <w:rFonts w:ascii="Verdana" w:eastAsia="Calibri" w:hAnsi="Verdana" w:cs="Calibri"/>
              </w:rPr>
              <w:t>este</w:t>
            </w:r>
            <w:proofErr w:type="spellEnd"/>
            <w:r w:rsidRPr="00AF6095">
              <w:rPr>
                <w:rFonts w:ascii="Verdana" w:eastAsia="Calibri" w:hAnsi="Verdana" w:cs="Calibri"/>
              </w:rPr>
              <w:t xml:space="preserve"> </w:t>
            </w:r>
            <w:proofErr w:type="spellStart"/>
            <w:r w:rsidRPr="00AF6095">
              <w:rPr>
                <w:rFonts w:ascii="Verdana" w:eastAsia="Calibri" w:hAnsi="Verdana" w:cs="Calibri"/>
              </w:rPr>
              <w:t>documento</w:t>
            </w:r>
            <w:proofErr w:type="spellEnd"/>
            <w:r w:rsidRPr="00AF6095">
              <w:rPr>
                <w:rFonts w:ascii="Verdana" w:eastAsia="Calibri" w:hAnsi="Verdana" w:cs="Calibri"/>
              </w:rPr>
              <w:t>.</w:t>
            </w:r>
          </w:p>
          <w:p w:rsidR="0065749E" w:rsidRPr="00AF6095" w:rsidRDefault="0065749E" w:rsidP="0065749E">
            <w:pPr>
              <w:ind w:left="289" w:right="284"/>
              <w:jc w:val="both"/>
              <w:rPr>
                <w:rFonts w:ascii="Verdana" w:eastAsia="Calibri" w:hAnsi="Verdana" w:cs="Times New Roman"/>
              </w:rPr>
            </w:pPr>
            <w:r w:rsidRPr="00AF6095">
              <w:rPr>
                <w:rFonts w:ascii="Verdana" w:eastAsia="Calibri" w:hAnsi="Verdana" w:cs="Times New Roman"/>
                <w:b/>
                <w:sz w:val="32"/>
                <w:szCs w:val="32"/>
              </w:rPr>
              <w:t xml:space="preserve">√ </w:t>
            </w:r>
            <w:r w:rsidRPr="00AF6095">
              <w:rPr>
                <w:rFonts w:ascii="Verdana" w:eastAsia="Calibri" w:hAnsi="Verdana" w:cs="Times New Roman"/>
              </w:rPr>
              <w:t xml:space="preserve">La </w:t>
            </w:r>
            <w:proofErr w:type="spellStart"/>
            <w:r w:rsidRPr="00AF6095">
              <w:rPr>
                <w:rFonts w:ascii="Verdana" w:eastAsia="Calibri" w:hAnsi="Verdana" w:cs="Times New Roman"/>
              </w:rPr>
              <w:t>recuperación</w:t>
            </w:r>
            <w:proofErr w:type="spellEnd"/>
            <w:r w:rsidRPr="00AF6095">
              <w:rPr>
                <w:rFonts w:ascii="Verdana" w:eastAsia="Calibri" w:hAnsi="Verdana" w:cs="Times New Roman"/>
              </w:rPr>
              <w:t xml:space="preserve"> se </w:t>
            </w:r>
            <w:proofErr w:type="spellStart"/>
            <w:r w:rsidRPr="00AF6095">
              <w:rPr>
                <w:rFonts w:ascii="Verdana" w:eastAsia="Calibri" w:hAnsi="Verdana" w:cs="Times New Roman"/>
              </w:rPr>
              <w:t>periodiza</w:t>
            </w:r>
            <w:proofErr w:type="spellEnd"/>
            <w:r w:rsidRPr="00AF6095">
              <w:rPr>
                <w:rFonts w:ascii="Verdana" w:eastAsia="Calibri" w:hAnsi="Verdana" w:cs="Times New Roman"/>
              </w:rPr>
              <w:t xml:space="preserve"> en </w:t>
            </w:r>
            <w:proofErr w:type="spellStart"/>
            <w:r>
              <w:rPr>
                <w:rFonts w:ascii="Verdana" w:eastAsia="Calibri" w:hAnsi="Verdana" w:cs="Times New Roman"/>
              </w:rPr>
              <w:t>este</w:t>
            </w:r>
            <w:proofErr w:type="spellEnd"/>
            <w:r>
              <w:rPr>
                <w:rFonts w:ascii="Verdana" w:eastAsia="Calibri" w:hAnsi="Verdana" w:cs="Times New Roman"/>
              </w:rPr>
              <w:t xml:space="preserve"> </w:t>
            </w:r>
            <w:proofErr w:type="spellStart"/>
            <w:r>
              <w:rPr>
                <w:rFonts w:ascii="Verdana" w:eastAsia="Calibri" w:hAnsi="Verdana" w:cs="Times New Roman"/>
              </w:rPr>
              <w:t>curso</w:t>
            </w:r>
            <w:proofErr w:type="spellEnd"/>
            <w:r>
              <w:rPr>
                <w:rFonts w:ascii="Verdana" w:eastAsia="Calibri" w:hAnsi="Verdana" w:cs="Times New Roman"/>
              </w:rPr>
              <w:t xml:space="preserve"> en do</w:t>
            </w:r>
            <w:r w:rsidRPr="00AF6095">
              <w:rPr>
                <w:rFonts w:ascii="Verdana" w:eastAsia="Calibri" w:hAnsi="Verdana" w:cs="Times New Roman"/>
              </w:rPr>
              <w:t xml:space="preserve">s </w:t>
            </w:r>
            <w:proofErr w:type="spellStart"/>
            <w:r w:rsidRPr="00AF6095">
              <w:rPr>
                <w:rFonts w:ascii="Verdana" w:eastAsia="Calibri" w:hAnsi="Verdana" w:cs="Times New Roman"/>
              </w:rPr>
              <w:t>fases</w:t>
            </w:r>
            <w:proofErr w:type="spellEnd"/>
            <w:r>
              <w:rPr>
                <w:rFonts w:ascii="Verdana" w:eastAsia="Calibri" w:hAnsi="Verdana" w:cs="Times New Roman"/>
              </w:rPr>
              <w:t xml:space="preserve">, dado </w:t>
            </w:r>
            <w:proofErr w:type="spellStart"/>
            <w:r>
              <w:rPr>
                <w:rFonts w:ascii="Verdana" w:eastAsia="Calibri" w:hAnsi="Verdana" w:cs="Times New Roman"/>
              </w:rPr>
              <w:t>que</w:t>
            </w:r>
            <w:proofErr w:type="spellEnd"/>
            <w:r>
              <w:rPr>
                <w:rFonts w:ascii="Verdana" w:eastAsia="Calibri" w:hAnsi="Verdana" w:cs="Times New Roman"/>
              </w:rPr>
              <w:t xml:space="preserve"> los </w:t>
            </w:r>
            <w:proofErr w:type="spellStart"/>
            <w:r>
              <w:rPr>
                <w:rFonts w:ascii="Verdana" w:eastAsia="Calibri" w:hAnsi="Verdana" w:cs="Times New Roman"/>
              </w:rPr>
              <w:t>alumnos</w:t>
            </w:r>
            <w:proofErr w:type="spellEnd"/>
            <w:r>
              <w:rPr>
                <w:rFonts w:ascii="Verdana" w:eastAsia="Calibri" w:hAnsi="Verdana" w:cs="Times New Roman"/>
              </w:rPr>
              <w:t xml:space="preserve"> el </w:t>
            </w:r>
            <w:proofErr w:type="spellStart"/>
            <w:r>
              <w:rPr>
                <w:rFonts w:ascii="Verdana" w:eastAsia="Calibri" w:hAnsi="Verdana" w:cs="Times New Roman"/>
              </w:rPr>
              <w:t>curso</w:t>
            </w:r>
            <w:proofErr w:type="spellEnd"/>
            <w:r>
              <w:rPr>
                <w:rFonts w:ascii="Verdana" w:eastAsia="Calibri" w:hAnsi="Verdana" w:cs="Times New Roman"/>
              </w:rPr>
              <w:t xml:space="preserve"> </w:t>
            </w:r>
            <w:proofErr w:type="spellStart"/>
            <w:r>
              <w:rPr>
                <w:rFonts w:ascii="Verdana" w:eastAsia="Calibri" w:hAnsi="Verdana" w:cs="Times New Roman"/>
              </w:rPr>
              <w:t>pasado</w:t>
            </w:r>
            <w:proofErr w:type="spellEnd"/>
            <w:r>
              <w:rPr>
                <w:rFonts w:ascii="Verdana" w:eastAsia="Calibri" w:hAnsi="Verdana" w:cs="Times New Roman"/>
              </w:rPr>
              <w:t xml:space="preserve"> no se</w:t>
            </w:r>
            <w:r w:rsidRPr="00AF6095">
              <w:rPr>
                <w:rFonts w:ascii="Verdana" w:eastAsia="Calibri" w:hAnsi="Verdana" w:cs="Times New Roman"/>
              </w:rPr>
              <w:t xml:space="preserve"> </w:t>
            </w:r>
            <w:r>
              <w:rPr>
                <w:rFonts w:ascii="Verdana" w:eastAsia="Calibri" w:hAnsi="Verdana" w:cs="Times New Roman"/>
              </w:rPr>
              <w:t xml:space="preserve"> </w:t>
            </w:r>
            <w:proofErr w:type="spellStart"/>
            <w:r>
              <w:rPr>
                <w:rFonts w:ascii="Verdana" w:eastAsia="Calibri" w:hAnsi="Verdana" w:cs="Times New Roman"/>
              </w:rPr>
              <w:t>examinaron</w:t>
            </w:r>
            <w:proofErr w:type="spellEnd"/>
            <w:r>
              <w:rPr>
                <w:rFonts w:ascii="Verdana" w:eastAsia="Calibri" w:hAnsi="Verdana" w:cs="Times New Roman"/>
              </w:rPr>
              <w:t xml:space="preserve"> de la 3ª </w:t>
            </w:r>
            <w:proofErr w:type="spellStart"/>
            <w:r>
              <w:rPr>
                <w:rFonts w:ascii="Verdana" w:eastAsia="Calibri" w:hAnsi="Verdana" w:cs="Times New Roman"/>
              </w:rPr>
              <w:t>evaluación</w:t>
            </w:r>
            <w:proofErr w:type="spellEnd"/>
            <w:r>
              <w:rPr>
                <w:rFonts w:ascii="Verdana" w:eastAsia="Calibri" w:hAnsi="Verdana" w:cs="Times New Roman"/>
              </w:rPr>
              <w:t xml:space="preserve"> y </w:t>
            </w:r>
            <w:proofErr w:type="spellStart"/>
            <w:r>
              <w:rPr>
                <w:rFonts w:ascii="Verdana" w:eastAsia="Calibri" w:hAnsi="Verdana" w:cs="Times New Roman"/>
              </w:rPr>
              <w:t>así</w:t>
            </w:r>
            <w:proofErr w:type="spellEnd"/>
            <w:r>
              <w:rPr>
                <w:rFonts w:ascii="Verdana" w:eastAsia="Calibri" w:hAnsi="Verdana" w:cs="Times New Roman"/>
              </w:rPr>
              <w:t xml:space="preserve"> </w:t>
            </w:r>
            <w:proofErr w:type="spellStart"/>
            <w:r>
              <w:rPr>
                <w:rFonts w:ascii="Verdana" w:eastAsia="Calibri" w:hAnsi="Verdana" w:cs="Times New Roman"/>
              </w:rPr>
              <w:t>también</w:t>
            </w:r>
            <w:proofErr w:type="spellEnd"/>
            <w:r>
              <w:rPr>
                <w:rFonts w:ascii="Verdana" w:eastAsia="Calibri" w:hAnsi="Verdana" w:cs="Times New Roman"/>
              </w:rPr>
              <w:t xml:space="preserve"> </w:t>
            </w:r>
            <w:proofErr w:type="spellStart"/>
            <w:r>
              <w:rPr>
                <w:rFonts w:ascii="Verdana" w:eastAsia="Calibri" w:hAnsi="Verdana" w:cs="Times New Roman"/>
              </w:rPr>
              <w:t>podemos</w:t>
            </w:r>
            <w:proofErr w:type="spellEnd"/>
            <w:r>
              <w:rPr>
                <w:rFonts w:ascii="Verdana" w:eastAsia="Calibri" w:hAnsi="Verdana" w:cs="Times New Roman"/>
              </w:rPr>
              <w:t xml:space="preserve"> </w:t>
            </w:r>
            <w:proofErr w:type="spellStart"/>
            <w:r>
              <w:rPr>
                <w:rFonts w:ascii="Verdana" w:eastAsia="Calibri" w:hAnsi="Verdana" w:cs="Times New Roman"/>
              </w:rPr>
              <w:t>quitarles</w:t>
            </w:r>
            <w:proofErr w:type="spellEnd"/>
            <w:r>
              <w:rPr>
                <w:rFonts w:ascii="Verdana" w:eastAsia="Calibri" w:hAnsi="Verdana" w:cs="Times New Roman"/>
              </w:rPr>
              <w:t xml:space="preserve"> </w:t>
            </w:r>
            <w:proofErr w:type="spellStart"/>
            <w:r>
              <w:rPr>
                <w:rFonts w:ascii="Verdana" w:eastAsia="Calibri" w:hAnsi="Verdana" w:cs="Times New Roman"/>
              </w:rPr>
              <w:t>presión</w:t>
            </w:r>
            <w:proofErr w:type="spellEnd"/>
            <w:r>
              <w:rPr>
                <w:rFonts w:ascii="Verdana" w:eastAsia="Calibri" w:hAnsi="Verdana" w:cs="Times New Roman"/>
              </w:rPr>
              <w:t xml:space="preserve"> en </w:t>
            </w:r>
            <w:proofErr w:type="spellStart"/>
            <w:r>
              <w:rPr>
                <w:rFonts w:ascii="Verdana" w:eastAsia="Calibri" w:hAnsi="Verdana" w:cs="Times New Roman"/>
              </w:rPr>
              <w:t>su</w:t>
            </w:r>
            <w:proofErr w:type="spellEnd"/>
            <w:r>
              <w:rPr>
                <w:rFonts w:ascii="Verdana" w:eastAsia="Calibri" w:hAnsi="Verdana" w:cs="Times New Roman"/>
              </w:rPr>
              <w:t xml:space="preserve"> final de </w:t>
            </w:r>
            <w:proofErr w:type="spellStart"/>
            <w:r>
              <w:rPr>
                <w:rFonts w:ascii="Verdana" w:eastAsia="Calibri" w:hAnsi="Verdana" w:cs="Times New Roman"/>
              </w:rPr>
              <w:t>curso</w:t>
            </w:r>
            <w:proofErr w:type="spellEnd"/>
            <w:r>
              <w:rPr>
                <w:rFonts w:ascii="Verdana" w:eastAsia="Calibri" w:hAnsi="Verdana" w:cs="Times New Roman"/>
              </w:rPr>
              <w:t xml:space="preserve"> actual (2º de </w:t>
            </w:r>
            <w:proofErr w:type="spellStart"/>
            <w:r>
              <w:rPr>
                <w:rFonts w:ascii="Verdana" w:eastAsia="Calibri" w:hAnsi="Verdana" w:cs="Times New Roman"/>
              </w:rPr>
              <w:t>Bachillerato</w:t>
            </w:r>
            <w:proofErr w:type="spellEnd"/>
            <w:r>
              <w:rPr>
                <w:rFonts w:ascii="Verdana" w:eastAsia="Calibri" w:hAnsi="Verdana" w:cs="Times New Roman"/>
              </w:rPr>
              <w:t xml:space="preserve">) </w:t>
            </w:r>
            <w:proofErr w:type="spellStart"/>
            <w:r>
              <w:rPr>
                <w:rFonts w:ascii="Verdana" w:eastAsia="Calibri" w:hAnsi="Verdana" w:cs="Times New Roman"/>
              </w:rPr>
              <w:t>q</w:t>
            </w:r>
            <w:r w:rsidRPr="00AF6095">
              <w:rPr>
                <w:rFonts w:ascii="Verdana" w:eastAsia="Calibri" w:hAnsi="Verdana" w:cs="Times New Roman"/>
              </w:rPr>
              <w:t>ue</w:t>
            </w:r>
            <w:proofErr w:type="spellEnd"/>
            <w:r w:rsidRPr="00AF6095">
              <w:rPr>
                <w:rFonts w:ascii="Verdana" w:eastAsia="Calibri" w:hAnsi="Verdana" w:cs="Times New Roman"/>
              </w:rPr>
              <w:t xml:space="preserve"> </w:t>
            </w:r>
            <w:proofErr w:type="spellStart"/>
            <w:r w:rsidRPr="00AF6095">
              <w:rPr>
                <w:rFonts w:ascii="Verdana" w:eastAsia="Calibri" w:hAnsi="Verdana" w:cs="Times New Roman"/>
              </w:rPr>
              <w:t>coincidirán</w:t>
            </w:r>
            <w:proofErr w:type="spellEnd"/>
            <w:r w:rsidRPr="00AF6095">
              <w:rPr>
                <w:rFonts w:ascii="Verdana" w:eastAsia="Calibri" w:hAnsi="Verdana" w:cs="Times New Roman"/>
              </w:rPr>
              <w:t xml:space="preserve"> </w:t>
            </w:r>
            <w:proofErr w:type="spellStart"/>
            <w:r w:rsidRPr="00AF6095">
              <w:rPr>
                <w:rFonts w:ascii="Verdana" w:eastAsia="Calibri" w:hAnsi="Verdana" w:cs="Times New Roman"/>
              </w:rPr>
              <w:t>aproximadamente</w:t>
            </w:r>
            <w:proofErr w:type="spellEnd"/>
            <w:r w:rsidRPr="00AF6095">
              <w:rPr>
                <w:rFonts w:ascii="Verdana" w:eastAsia="Calibri" w:hAnsi="Verdana" w:cs="Times New Roman"/>
              </w:rPr>
              <w:t xml:space="preserve"> con </w:t>
            </w:r>
            <w:proofErr w:type="spellStart"/>
            <w:r w:rsidRPr="00AF6095">
              <w:rPr>
                <w:rFonts w:ascii="Verdana" w:eastAsia="Calibri" w:hAnsi="Verdana" w:cs="Times New Roman"/>
              </w:rPr>
              <w:t>las</w:t>
            </w:r>
            <w:proofErr w:type="spellEnd"/>
            <w:r w:rsidRPr="00AF6095">
              <w:rPr>
                <w:rFonts w:ascii="Verdana" w:eastAsia="Calibri" w:hAnsi="Verdana" w:cs="Times New Roman"/>
              </w:rPr>
              <w:t xml:space="preserve"> </w:t>
            </w:r>
            <w:proofErr w:type="spellStart"/>
            <w:r w:rsidRPr="00AF6095">
              <w:rPr>
                <w:rFonts w:ascii="Verdana" w:eastAsia="Calibri" w:hAnsi="Verdana" w:cs="Times New Roman"/>
              </w:rPr>
              <w:t>fechas</w:t>
            </w:r>
            <w:proofErr w:type="spellEnd"/>
            <w:r w:rsidRPr="00AF6095">
              <w:rPr>
                <w:rFonts w:ascii="Verdana" w:eastAsia="Calibri" w:hAnsi="Verdana" w:cs="Times New Roman"/>
              </w:rPr>
              <w:t xml:space="preserve"> </w:t>
            </w:r>
            <w:proofErr w:type="spellStart"/>
            <w:r w:rsidRPr="00AF6095">
              <w:rPr>
                <w:rFonts w:ascii="Verdana" w:eastAsia="Calibri" w:hAnsi="Verdana" w:cs="Times New Roman"/>
              </w:rPr>
              <w:t>que</w:t>
            </w:r>
            <w:proofErr w:type="spellEnd"/>
            <w:r w:rsidRPr="00AF6095">
              <w:rPr>
                <w:rFonts w:ascii="Verdana" w:eastAsia="Calibri" w:hAnsi="Verdana" w:cs="Times New Roman"/>
              </w:rPr>
              <w:t xml:space="preserve"> se </w:t>
            </w:r>
            <w:proofErr w:type="spellStart"/>
            <w:r w:rsidRPr="00AF6095">
              <w:rPr>
                <w:rFonts w:ascii="Verdana" w:eastAsia="Calibri" w:hAnsi="Verdana" w:cs="Times New Roman"/>
              </w:rPr>
              <w:t>pondrán</w:t>
            </w:r>
            <w:proofErr w:type="spellEnd"/>
            <w:r w:rsidRPr="00AF6095">
              <w:rPr>
                <w:rFonts w:ascii="Verdana" w:eastAsia="Calibri" w:hAnsi="Verdana" w:cs="Times New Roman"/>
              </w:rPr>
              <w:t xml:space="preserve"> a </w:t>
            </w:r>
            <w:proofErr w:type="spellStart"/>
            <w:r w:rsidRPr="00AF6095">
              <w:rPr>
                <w:rFonts w:ascii="Verdana" w:eastAsia="Calibri" w:hAnsi="Verdana" w:cs="Times New Roman"/>
              </w:rPr>
              <w:t>continuación</w:t>
            </w:r>
            <w:proofErr w:type="spellEnd"/>
            <w:r w:rsidRPr="00AF6095">
              <w:rPr>
                <w:rFonts w:ascii="Verdana" w:eastAsia="Calibri" w:hAnsi="Verdana" w:cs="Times New Roman"/>
              </w:rPr>
              <w:t>:</w:t>
            </w:r>
          </w:p>
          <w:p w:rsidR="0065749E" w:rsidRPr="00AF6095" w:rsidRDefault="0065749E" w:rsidP="0065749E">
            <w:pPr>
              <w:numPr>
                <w:ilvl w:val="0"/>
                <w:numId w:val="1"/>
              </w:numPr>
              <w:ind w:left="289" w:firstLine="0"/>
              <w:jc w:val="both"/>
              <w:rPr>
                <w:rFonts w:ascii="Verdana" w:eastAsia="Calibri" w:hAnsi="Verdana" w:cs="Times New Roman"/>
                <w:b/>
              </w:rPr>
            </w:pPr>
            <w:r w:rsidRPr="00AF6095">
              <w:rPr>
                <w:rFonts w:ascii="Verdana" w:eastAsia="Calibri" w:hAnsi="Verdana" w:cs="Times New Roman"/>
                <w:b/>
              </w:rPr>
              <w:t>1ª PARTE (DICIEMBRE DE 20</w:t>
            </w:r>
            <w:r>
              <w:rPr>
                <w:rFonts w:ascii="Verdana" w:eastAsia="Calibri" w:hAnsi="Verdana" w:cs="Times New Roman"/>
                <w:b/>
              </w:rPr>
              <w:t>20</w:t>
            </w:r>
            <w:r w:rsidRPr="00AF6095">
              <w:rPr>
                <w:rFonts w:ascii="Verdana" w:eastAsia="Calibri" w:hAnsi="Verdana" w:cs="Times New Roman"/>
                <w:b/>
              </w:rPr>
              <w:t>).</w:t>
            </w:r>
          </w:p>
          <w:p w:rsidR="0065749E" w:rsidRPr="00AF6095" w:rsidRDefault="0065749E" w:rsidP="0065749E">
            <w:pPr>
              <w:numPr>
                <w:ilvl w:val="0"/>
                <w:numId w:val="1"/>
              </w:numPr>
              <w:ind w:left="289" w:firstLine="0"/>
              <w:contextualSpacing/>
              <w:jc w:val="both"/>
              <w:rPr>
                <w:rFonts w:ascii="Verdana" w:eastAsia="Times New Roman" w:hAnsi="Verdana" w:cs="Times New Roman"/>
                <w:b/>
                <w:lang w:eastAsia="es-ES"/>
              </w:rPr>
            </w:pPr>
            <w:r w:rsidRPr="00AF6095">
              <w:rPr>
                <w:rFonts w:ascii="Verdana" w:eastAsia="Times New Roman" w:hAnsi="Verdana" w:cs="Times New Roman"/>
                <w:b/>
                <w:lang w:eastAsia="es-ES"/>
              </w:rPr>
              <w:t>2ª PARTE (MARZO</w:t>
            </w:r>
            <w:r>
              <w:rPr>
                <w:rFonts w:ascii="Verdana" w:eastAsia="Times New Roman" w:hAnsi="Verdana" w:cs="Times New Roman"/>
                <w:b/>
                <w:lang w:eastAsia="es-ES"/>
              </w:rPr>
              <w:t>/ABRIL</w:t>
            </w:r>
            <w:r w:rsidRPr="00AF6095">
              <w:rPr>
                <w:rFonts w:ascii="Verdana" w:eastAsia="Times New Roman" w:hAnsi="Verdana" w:cs="Times New Roman"/>
                <w:b/>
                <w:lang w:eastAsia="es-ES"/>
              </w:rPr>
              <w:t xml:space="preserve"> DE 20</w:t>
            </w:r>
            <w:r>
              <w:rPr>
                <w:rFonts w:ascii="Verdana" w:eastAsia="Times New Roman" w:hAnsi="Verdana" w:cs="Times New Roman"/>
                <w:b/>
                <w:lang w:eastAsia="es-ES"/>
              </w:rPr>
              <w:t>21</w:t>
            </w:r>
            <w:r w:rsidRPr="00AF6095">
              <w:rPr>
                <w:rFonts w:ascii="Verdana" w:eastAsia="Times New Roman" w:hAnsi="Verdana" w:cs="Times New Roman"/>
                <w:b/>
                <w:lang w:eastAsia="es-ES"/>
              </w:rPr>
              <w:t>)</w:t>
            </w:r>
          </w:p>
          <w:p w:rsidR="0065749E" w:rsidRPr="00AF6095" w:rsidRDefault="0065749E" w:rsidP="0065749E">
            <w:pPr>
              <w:ind w:left="289" w:right="284"/>
              <w:jc w:val="both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AF6095">
              <w:rPr>
                <w:rFonts w:ascii="Verdana" w:eastAsia="Calibri" w:hAnsi="Verdana" w:cs="Times New Roman"/>
                <w:b/>
                <w:sz w:val="32"/>
                <w:szCs w:val="32"/>
              </w:rPr>
              <w:t xml:space="preserve">√ </w:t>
            </w:r>
            <w:r w:rsidRPr="00AF6095">
              <w:rPr>
                <w:rFonts w:ascii="Verdana" w:eastAsia="Calibri" w:hAnsi="Verdana" w:cs="Times New Roman"/>
                <w:sz w:val="24"/>
                <w:szCs w:val="24"/>
              </w:rPr>
              <w:t xml:space="preserve">La </w:t>
            </w:r>
            <w:proofErr w:type="spellStart"/>
            <w:r w:rsidRPr="00AF6095">
              <w:rPr>
                <w:rFonts w:ascii="Verdana" w:eastAsia="Calibri" w:hAnsi="Verdana" w:cs="Times New Roman"/>
                <w:sz w:val="24"/>
                <w:szCs w:val="24"/>
              </w:rPr>
              <w:t>Jefatura</w:t>
            </w:r>
            <w:proofErr w:type="spellEnd"/>
            <w:r w:rsidRPr="00AF6095">
              <w:rPr>
                <w:rFonts w:ascii="Verdana" w:eastAsia="Calibri" w:hAnsi="Verdana" w:cs="Times New Roman"/>
                <w:sz w:val="24"/>
                <w:szCs w:val="24"/>
              </w:rPr>
              <w:t xml:space="preserve"> de </w:t>
            </w:r>
            <w:proofErr w:type="spellStart"/>
            <w:r w:rsidRPr="00AF6095">
              <w:rPr>
                <w:rFonts w:ascii="Verdana" w:eastAsia="Calibri" w:hAnsi="Verdana" w:cs="Times New Roman"/>
                <w:sz w:val="24"/>
                <w:szCs w:val="24"/>
              </w:rPr>
              <w:t>estudios</w:t>
            </w:r>
            <w:proofErr w:type="spellEnd"/>
            <w:r w:rsidRPr="00AF6095">
              <w:rPr>
                <w:rFonts w:ascii="Verdana" w:eastAsia="Calibri" w:hAnsi="Verdana" w:cs="Times New Roman"/>
                <w:sz w:val="24"/>
                <w:szCs w:val="24"/>
              </w:rPr>
              <w:t xml:space="preserve"> </w:t>
            </w:r>
            <w:proofErr w:type="spellStart"/>
            <w:r w:rsidRPr="00AF6095">
              <w:rPr>
                <w:rFonts w:ascii="Verdana" w:eastAsia="Calibri" w:hAnsi="Verdana" w:cs="Times New Roman"/>
                <w:sz w:val="24"/>
                <w:szCs w:val="24"/>
              </w:rPr>
              <w:t>convocará</w:t>
            </w:r>
            <w:proofErr w:type="spellEnd"/>
            <w:r w:rsidRPr="00AF6095">
              <w:rPr>
                <w:rFonts w:ascii="Verdana" w:eastAsia="Calibri" w:hAnsi="Verdana" w:cs="Times New Roman"/>
                <w:sz w:val="24"/>
                <w:szCs w:val="24"/>
              </w:rPr>
              <w:t xml:space="preserve"> </w:t>
            </w:r>
            <w:proofErr w:type="spellStart"/>
            <w:r w:rsidRPr="00AF6095">
              <w:rPr>
                <w:rFonts w:ascii="Verdana" w:eastAsia="Calibri" w:hAnsi="Verdana" w:cs="Times New Roman"/>
                <w:sz w:val="24"/>
                <w:szCs w:val="24"/>
              </w:rPr>
              <w:t>una</w:t>
            </w:r>
            <w:proofErr w:type="spellEnd"/>
            <w:r w:rsidRPr="00AF6095">
              <w:rPr>
                <w:rFonts w:ascii="Verdana" w:eastAsia="Calibri" w:hAnsi="Verdana" w:cs="Times New Roman"/>
                <w:sz w:val="24"/>
                <w:szCs w:val="24"/>
              </w:rPr>
              <w:t xml:space="preserve"> </w:t>
            </w:r>
            <w:proofErr w:type="spellStart"/>
            <w:r w:rsidRPr="00AF6095">
              <w:rPr>
                <w:rFonts w:ascii="Verdana" w:eastAsia="Calibri" w:hAnsi="Verdana" w:cs="Times New Roman"/>
                <w:sz w:val="24"/>
                <w:szCs w:val="24"/>
              </w:rPr>
              <w:t>evaluación</w:t>
            </w:r>
            <w:proofErr w:type="spellEnd"/>
            <w:r w:rsidRPr="00AF6095">
              <w:rPr>
                <w:rFonts w:ascii="Verdana" w:eastAsia="Calibri" w:hAnsi="Verdana" w:cs="Times New Roman"/>
                <w:sz w:val="24"/>
                <w:szCs w:val="24"/>
              </w:rPr>
              <w:t xml:space="preserve"> </w:t>
            </w:r>
            <w:proofErr w:type="spellStart"/>
            <w:r w:rsidRPr="00AF6095">
              <w:rPr>
                <w:rFonts w:ascii="Verdana" w:eastAsia="Calibri" w:hAnsi="Verdana" w:cs="Times New Roman"/>
                <w:sz w:val="24"/>
                <w:szCs w:val="24"/>
              </w:rPr>
              <w:t>informativa</w:t>
            </w:r>
            <w:proofErr w:type="spellEnd"/>
            <w:r w:rsidRPr="00AF6095">
              <w:rPr>
                <w:rFonts w:ascii="Verdana" w:eastAsia="Calibri" w:hAnsi="Verdana" w:cs="Times New Roman"/>
                <w:sz w:val="24"/>
                <w:szCs w:val="24"/>
              </w:rPr>
              <w:t xml:space="preserve"> y de </w:t>
            </w:r>
            <w:proofErr w:type="spellStart"/>
            <w:r w:rsidRPr="00AF6095">
              <w:rPr>
                <w:rFonts w:ascii="Verdana" w:eastAsia="Calibri" w:hAnsi="Verdana" w:cs="Times New Roman"/>
                <w:sz w:val="24"/>
                <w:szCs w:val="24"/>
              </w:rPr>
              <w:t>seguimiento</w:t>
            </w:r>
            <w:proofErr w:type="spellEnd"/>
            <w:r w:rsidRPr="00AF6095">
              <w:rPr>
                <w:rFonts w:ascii="Verdana" w:eastAsia="Calibri" w:hAnsi="Verdana" w:cs="Times New Roman"/>
                <w:sz w:val="24"/>
                <w:szCs w:val="24"/>
              </w:rPr>
              <w:t xml:space="preserve"> en </w:t>
            </w:r>
            <w:proofErr w:type="spellStart"/>
            <w:proofErr w:type="gramStart"/>
            <w:r w:rsidRPr="00AF6095">
              <w:rPr>
                <w:rFonts w:ascii="Verdana" w:eastAsia="Calibri" w:hAnsi="Verdana" w:cs="Times New Roman"/>
                <w:sz w:val="24"/>
                <w:szCs w:val="24"/>
              </w:rPr>
              <w:t>enero</w:t>
            </w:r>
            <w:proofErr w:type="spellEnd"/>
            <w:r w:rsidRPr="00AF6095">
              <w:rPr>
                <w:rFonts w:ascii="Verdana" w:eastAsia="Calibri" w:hAnsi="Verdana" w:cs="Times New Roman"/>
                <w:sz w:val="24"/>
                <w:szCs w:val="24"/>
              </w:rPr>
              <w:t xml:space="preserve"> </w:t>
            </w:r>
            <w:r>
              <w:rPr>
                <w:rFonts w:ascii="Verdana" w:eastAsia="Calibri" w:hAnsi="Verdana" w:cs="Times New Roman"/>
                <w:sz w:val="24"/>
                <w:szCs w:val="24"/>
              </w:rPr>
              <w:t xml:space="preserve"> y</w:t>
            </w:r>
            <w:proofErr w:type="gramEnd"/>
            <w:r>
              <w:rPr>
                <w:rFonts w:ascii="Verdana" w:eastAsia="Calibri" w:hAnsi="Verdan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Calibri" w:hAnsi="Verdana" w:cs="Times New Roman"/>
                <w:sz w:val="24"/>
                <w:szCs w:val="24"/>
              </w:rPr>
              <w:t>abril</w:t>
            </w:r>
            <w:proofErr w:type="spellEnd"/>
            <w:r>
              <w:rPr>
                <w:rFonts w:ascii="Verdana" w:eastAsia="Calibri" w:hAnsi="Verdana" w:cs="Times New Roman"/>
                <w:sz w:val="24"/>
                <w:szCs w:val="24"/>
              </w:rPr>
              <w:t xml:space="preserve"> </w:t>
            </w:r>
            <w:r w:rsidRPr="00AF6095">
              <w:rPr>
                <w:rFonts w:ascii="Verdana" w:eastAsia="Calibri" w:hAnsi="Verdana" w:cs="Times New Roman"/>
                <w:sz w:val="24"/>
                <w:szCs w:val="24"/>
              </w:rPr>
              <w:t>de 20</w:t>
            </w:r>
            <w:r>
              <w:rPr>
                <w:rFonts w:ascii="Verdana" w:eastAsia="Calibri" w:hAnsi="Verdana" w:cs="Times New Roman"/>
                <w:sz w:val="24"/>
                <w:szCs w:val="24"/>
              </w:rPr>
              <w:t>2</w:t>
            </w:r>
            <w:r w:rsidRPr="00AF6095">
              <w:rPr>
                <w:rFonts w:ascii="Verdana" w:eastAsia="Calibri" w:hAnsi="Verdana" w:cs="Times New Roman"/>
                <w:sz w:val="24"/>
                <w:szCs w:val="24"/>
              </w:rPr>
              <w:t xml:space="preserve">1 y la </w:t>
            </w:r>
            <w:proofErr w:type="spellStart"/>
            <w:r w:rsidRPr="00AF6095">
              <w:rPr>
                <w:rFonts w:ascii="Verdana" w:eastAsia="Calibri" w:hAnsi="Verdana" w:cs="Times New Roman"/>
                <w:sz w:val="24"/>
                <w:szCs w:val="24"/>
              </w:rPr>
              <w:t>evaluación</w:t>
            </w:r>
            <w:proofErr w:type="spellEnd"/>
            <w:r w:rsidRPr="00AF6095">
              <w:rPr>
                <w:rFonts w:ascii="Verdana" w:eastAsia="Calibri" w:hAnsi="Verdana" w:cs="Times New Roman"/>
                <w:sz w:val="24"/>
                <w:szCs w:val="24"/>
              </w:rPr>
              <w:t xml:space="preserve"> </w:t>
            </w:r>
            <w:proofErr w:type="spellStart"/>
            <w:r w:rsidRPr="00AF6095">
              <w:rPr>
                <w:rFonts w:ascii="Verdana" w:eastAsia="Calibri" w:hAnsi="Verdana" w:cs="Times New Roman"/>
                <w:sz w:val="24"/>
                <w:szCs w:val="24"/>
              </w:rPr>
              <w:t>oficial</w:t>
            </w:r>
            <w:proofErr w:type="spellEnd"/>
            <w:r w:rsidRPr="00AF6095">
              <w:rPr>
                <w:rFonts w:ascii="Verdana" w:eastAsia="Calibri" w:hAnsi="Verdana" w:cs="Times New Roman"/>
                <w:sz w:val="24"/>
                <w:szCs w:val="24"/>
              </w:rPr>
              <w:t xml:space="preserve"> </w:t>
            </w:r>
            <w:proofErr w:type="spellStart"/>
            <w:r w:rsidRPr="00AF6095">
              <w:rPr>
                <w:rFonts w:ascii="Verdana" w:eastAsia="Calibri" w:hAnsi="Verdana" w:cs="Times New Roman"/>
                <w:sz w:val="24"/>
                <w:szCs w:val="24"/>
              </w:rPr>
              <w:t>será</w:t>
            </w:r>
            <w:proofErr w:type="spellEnd"/>
            <w:r w:rsidRPr="00AF6095">
              <w:rPr>
                <w:rFonts w:ascii="Verdana" w:eastAsia="Calibri" w:hAnsi="Verdana" w:cs="Times New Roman"/>
                <w:sz w:val="24"/>
                <w:szCs w:val="24"/>
              </w:rPr>
              <w:t xml:space="preserve"> </w:t>
            </w:r>
            <w:r>
              <w:rPr>
                <w:rFonts w:ascii="Verdana" w:eastAsia="Calibri" w:hAnsi="Verdana" w:cs="Times New Roman"/>
                <w:sz w:val="24"/>
                <w:szCs w:val="24"/>
              </w:rPr>
              <w:t>en mayo</w:t>
            </w:r>
            <w:r w:rsidRPr="00AF6095">
              <w:rPr>
                <w:rFonts w:ascii="Verdana" w:eastAsia="Calibri" w:hAnsi="Verdana" w:cs="Times New Roman"/>
                <w:sz w:val="24"/>
                <w:szCs w:val="24"/>
              </w:rPr>
              <w:t xml:space="preserve"> del </w:t>
            </w:r>
            <w:proofErr w:type="spellStart"/>
            <w:r w:rsidRPr="00AF6095">
              <w:rPr>
                <w:rFonts w:ascii="Verdana" w:eastAsia="Calibri" w:hAnsi="Verdana" w:cs="Times New Roman"/>
                <w:sz w:val="24"/>
                <w:szCs w:val="24"/>
              </w:rPr>
              <w:t>citado</w:t>
            </w:r>
            <w:proofErr w:type="spellEnd"/>
            <w:r w:rsidRPr="00AF6095">
              <w:rPr>
                <w:rFonts w:ascii="Verdana" w:eastAsia="Calibri" w:hAnsi="Verdana" w:cs="Times New Roman"/>
                <w:sz w:val="24"/>
                <w:szCs w:val="24"/>
              </w:rPr>
              <w:t xml:space="preserve"> </w:t>
            </w:r>
            <w:proofErr w:type="spellStart"/>
            <w:r w:rsidRPr="00AF6095">
              <w:rPr>
                <w:rFonts w:ascii="Verdana" w:eastAsia="Calibri" w:hAnsi="Verdana" w:cs="Times New Roman"/>
                <w:sz w:val="24"/>
                <w:szCs w:val="24"/>
              </w:rPr>
              <w:t>año</w:t>
            </w:r>
            <w:proofErr w:type="spellEnd"/>
            <w:r w:rsidRPr="00AF6095">
              <w:rPr>
                <w:rFonts w:ascii="Verdana" w:eastAsia="Calibri" w:hAnsi="Verdana" w:cs="Times New Roman"/>
                <w:sz w:val="24"/>
                <w:szCs w:val="24"/>
              </w:rPr>
              <w:t>.</w:t>
            </w:r>
          </w:p>
          <w:p w:rsidR="0065749E" w:rsidRPr="00AF6095" w:rsidRDefault="0065749E" w:rsidP="0065749E">
            <w:pPr>
              <w:ind w:left="289"/>
              <w:jc w:val="both"/>
              <w:rPr>
                <w:rFonts w:ascii="Verdana" w:eastAsia="Calibri" w:hAnsi="Verdana" w:cs="Times New Roman"/>
                <w:lang w:val="es-ES_tradnl"/>
              </w:rPr>
            </w:pPr>
            <w:r w:rsidRPr="00AF6095">
              <w:rPr>
                <w:rFonts w:ascii="Verdana" w:eastAsia="Calibri" w:hAnsi="Verdana" w:cs="Times New Roman"/>
                <w:b/>
                <w:sz w:val="32"/>
                <w:szCs w:val="32"/>
              </w:rPr>
              <w:t xml:space="preserve">√ </w:t>
            </w:r>
            <w:r w:rsidRPr="00AF6095">
              <w:rPr>
                <w:rFonts w:ascii="Verdana" w:eastAsia="Calibri" w:hAnsi="Verdana" w:cs="Times New Roman"/>
                <w:b/>
                <w:lang w:val="es-ES_tradnl"/>
              </w:rPr>
              <w:t>CONTENIDOS DE LAS PRUEBAS</w:t>
            </w:r>
            <w:r w:rsidRPr="00AF6095">
              <w:rPr>
                <w:rFonts w:ascii="Verdana" w:eastAsia="Calibri" w:hAnsi="Verdana" w:cs="Times New Roman"/>
                <w:lang w:val="es-ES_tradnl"/>
              </w:rPr>
              <w:t>:</w:t>
            </w:r>
          </w:p>
          <w:p w:rsidR="0065749E" w:rsidRPr="00AF6095" w:rsidRDefault="0065749E" w:rsidP="0065749E">
            <w:pPr>
              <w:ind w:left="289"/>
              <w:jc w:val="both"/>
              <w:rPr>
                <w:rFonts w:ascii="Verdana" w:eastAsia="Calibri" w:hAnsi="Verdana" w:cs="Times New Roman"/>
                <w:lang w:val="es-ES_tradnl"/>
              </w:rPr>
            </w:pPr>
          </w:p>
          <w:p w:rsidR="0065749E" w:rsidRPr="00AF6095" w:rsidRDefault="0065749E" w:rsidP="0065749E">
            <w:pPr>
              <w:ind w:left="289"/>
              <w:contextualSpacing/>
              <w:rPr>
                <w:rFonts w:ascii="Verdana" w:eastAsia="Calibri" w:hAnsi="Verdana" w:cs="Times New Roman"/>
              </w:rPr>
            </w:pPr>
            <w:r w:rsidRPr="00AF6095">
              <w:rPr>
                <w:rFonts w:ascii="Verdana" w:eastAsia="Calibri" w:hAnsi="Verdana" w:cs="Times New Roman"/>
                <w:b/>
                <w:u w:val="single"/>
              </w:rPr>
              <w:t xml:space="preserve">1ª PARTE (antes de </w:t>
            </w:r>
            <w:proofErr w:type="spellStart"/>
            <w:r w:rsidRPr="00AF6095">
              <w:rPr>
                <w:rFonts w:ascii="Verdana" w:eastAsia="Calibri" w:hAnsi="Verdana" w:cs="Times New Roman"/>
                <w:b/>
                <w:u w:val="single"/>
              </w:rPr>
              <w:t>vacaciones</w:t>
            </w:r>
            <w:proofErr w:type="spellEnd"/>
            <w:r w:rsidRPr="00AF6095">
              <w:rPr>
                <w:rFonts w:ascii="Verdana" w:eastAsia="Calibri" w:hAnsi="Verdana" w:cs="Times New Roman"/>
                <w:b/>
                <w:u w:val="single"/>
              </w:rPr>
              <w:t xml:space="preserve"> de </w:t>
            </w:r>
            <w:proofErr w:type="spellStart"/>
            <w:r w:rsidRPr="00AF6095">
              <w:rPr>
                <w:rFonts w:ascii="Verdana" w:eastAsia="Calibri" w:hAnsi="Verdana" w:cs="Times New Roman"/>
                <w:b/>
                <w:u w:val="single"/>
              </w:rPr>
              <w:t>Navidad</w:t>
            </w:r>
            <w:proofErr w:type="spellEnd"/>
            <w:r w:rsidRPr="00AF6095">
              <w:rPr>
                <w:rFonts w:ascii="Verdana" w:eastAsia="Calibri" w:hAnsi="Verdana" w:cs="Times New Roman"/>
                <w:b/>
                <w:u w:val="single"/>
              </w:rPr>
              <w:t xml:space="preserve"> 20</w:t>
            </w:r>
            <w:r>
              <w:rPr>
                <w:rFonts w:ascii="Verdana" w:eastAsia="Calibri" w:hAnsi="Verdana" w:cs="Times New Roman"/>
                <w:b/>
                <w:u w:val="single"/>
              </w:rPr>
              <w:t>20</w:t>
            </w:r>
            <w:r w:rsidRPr="00AF6095">
              <w:rPr>
                <w:rFonts w:ascii="Verdana" w:eastAsia="Calibri" w:hAnsi="Verdana" w:cs="Times New Roman"/>
                <w:b/>
                <w:u w:val="single"/>
              </w:rPr>
              <w:t>)</w:t>
            </w:r>
            <w:r w:rsidRPr="00AF6095">
              <w:rPr>
                <w:rFonts w:ascii="Verdana" w:eastAsia="Calibri" w:hAnsi="Verdana" w:cs="Times New Roman"/>
              </w:rPr>
              <w:t>.</w:t>
            </w:r>
          </w:p>
          <w:p w:rsidR="0065749E" w:rsidRPr="00AF6095" w:rsidRDefault="0065749E" w:rsidP="0065749E">
            <w:pPr>
              <w:ind w:left="289"/>
              <w:contextualSpacing/>
              <w:rPr>
                <w:rFonts w:ascii="Verdana" w:eastAsia="Calibri" w:hAnsi="Verdana" w:cs="Times New Roman"/>
              </w:rPr>
            </w:pPr>
          </w:p>
          <w:p w:rsidR="0065749E" w:rsidRPr="00AF6095" w:rsidRDefault="0065749E" w:rsidP="0065749E">
            <w:pPr>
              <w:numPr>
                <w:ilvl w:val="0"/>
                <w:numId w:val="2"/>
              </w:numPr>
              <w:ind w:left="289" w:firstLine="0"/>
              <w:rPr>
                <w:rFonts w:ascii="Verdana" w:eastAsia="Calibri" w:hAnsi="Verdana" w:cs="Calibri"/>
              </w:rPr>
            </w:pPr>
            <w:r w:rsidRPr="00AF6095">
              <w:rPr>
                <w:rFonts w:ascii="Verdana" w:eastAsia="Calibri" w:hAnsi="Verdana" w:cs="Calibri"/>
                <w:b/>
              </w:rPr>
              <w:t>EXAMEN</w:t>
            </w:r>
            <w:r w:rsidRPr="00AF6095">
              <w:rPr>
                <w:rFonts w:ascii="Verdana" w:eastAsia="Calibri" w:hAnsi="Verdana" w:cs="Calibri"/>
              </w:rPr>
              <w:t xml:space="preserve"> DE LOS SIGUIENTES TEMAS:</w:t>
            </w:r>
          </w:p>
          <w:p w:rsidR="0065749E" w:rsidRPr="00AF6095" w:rsidRDefault="0065749E" w:rsidP="0065749E">
            <w:pPr>
              <w:ind w:left="289"/>
              <w:contextualSpacing/>
              <w:rPr>
                <w:rFonts w:ascii="Verdana" w:eastAsia="Calibri" w:hAnsi="Verdana" w:cs="Times New Roman"/>
              </w:rPr>
            </w:pPr>
            <w:r w:rsidRPr="00AF6095">
              <w:rPr>
                <w:rFonts w:ascii="Verdana" w:eastAsia="Calibri" w:hAnsi="Verdana" w:cs="Times New Roman"/>
              </w:rPr>
              <w:t>TEMA 1: EL ANTIGUO RÉGIMEN.</w:t>
            </w:r>
          </w:p>
          <w:p w:rsidR="0065749E" w:rsidRPr="00AF6095" w:rsidRDefault="0065749E" w:rsidP="0065749E">
            <w:pPr>
              <w:ind w:left="289"/>
              <w:contextualSpacing/>
              <w:rPr>
                <w:rFonts w:ascii="Verdana" w:eastAsia="Calibri" w:hAnsi="Verdana" w:cs="Times New Roman"/>
              </w:rPr>
            </w:pPr>
            <w:r w:rsidRPr="00AF6095">
              <w:rPr>
                <w:rFonts w:ascii="Verdana" w:eastAsia="Calibri" w:hAnsi="Verdana" w:cs="Times New Roman"/>
              </w:rPr>
              <w:t>TEMA 2: LA REVOLUCIÓN INDUSTRIAL.</w:t>
            </w:r>
          </w:p>
          <w:p w:rsidR="0065749E" w:rsidRPr="00AF6095" w:rsidRDefault="0065749E" w:rsidP="0065749E">
            <w:pPr>
              <w:ind w:left="289"/>
              <w:contextualSpacing/>
              <w:rPr>
                <w:rFonts w:ascii="Verdana" w:eastAsia="Calibri" w:hAnsi="Verdana" w:cs="Times New Roman"/>
              </w:rPr>
            </w:pPr>
            <w:r w:rsidRPr="00AF6095">
              <w:rPr>
                <w:rFonts w:ascii="Verdana" w:eastAsia="Calibri" w:hAnsi="Verdana" w:cs="Times New Roman"/>
              </w:rPr>
              <w:t>TEMA 3: REVOLUCIONES LIBERALES Y NACIONALISMOS.</w:t>
            </w:r>
          </w:p>
          <w:p w:rsidR="0065749E" w:rsidRPr="00AF6095" w:rsidRDefault="0065749E" w:rsidP="0065749E">
            <w:pPr>
              <w:ind w:left="289"/>
              <w:contextualSpacing/>
              <w:rPr>
                <w:rFonts w:ascii="Verdana" w:eastAsia="Calibri" w:hAnsi="Verdana" w:cs="Times New Roman"/>
              </w:rPr>
            </w:pPr>
          </w:p>
          <w:p w:rsidR="0065749E" w:rsidRPr="00AF6095" w:rsidRDefault="0065749E" w:rsidP="0065749E">
            <w:pPr>
              <w:ind w:left="289"/>
              <w:contextualSpacing/>
              <w:rPr>
                <w:rFonts w:ascii="Verdana" w:eastAsia="Calibri" w:hAnsi="Verdana" w:cs="Times New Roman"/>
              </w:rPr>
            </w:pPr>
            <w:r w:rsidRPr="00AF6095">
              <w:rPr>
                <w:rFonts w:ascii="Verdana" w:eastAsia="Calibri" w:hAnsi="Verdana" w:cs="Times New Roman"/>
                <w:b/>
                <w:u w:val="single"/>
              </w:rPr>
              <w:t>2ª PARTE (</w:t>
            </w:r>
            <w:proofErr w:type="spellStart"/>
            <w:r w:rsidRPr="00AF6095">
              <w:rPr>
                <w:rFonts w:ascii="Verdana" w:eastAsia="Calibri" w:hAnsi="Verdana" w:cs="Times New Roman"/>
                <w:b/>
                <w:u w:val="single"/>
              </w:rPr>
              <w:t>Marzo</w:t>
            </w:r>
            <w:proofErr w:type="spellEnd"/>
            <w:r w:rsidRPr="00AF6095">
              <w:rPr>
                <w:rFonts w:ascii="Verdana" w:eastAsia="Calibri" w:hAnsi="Verdana" w:cs="Times New Roman"/>
                <w:b/>
                <w:u w:val="single"/>
              </w:rPr>
              <w:t xml:space="preserve"> 20</w:t>
            </w:r>
            <w:r>
              <w:rPr>
                <w:rFonts w:ascii="Verdana" w:eastAsia="Calibri" w:hAnsi="Verdana" w:cs="Times New Roman"/>
                <w:b/>
                <w:u w:val="single"/>
              </w:rPr>
              <w:t>20</w:t>
            </w:r>
            <w:r w:rsidRPr="00AF6095">
              <w:rPr>
                <w:rFonts w:ascii="Verdana" w:eastAsia="Calibri" w:hAnsi="Verdana" w:cs="Times New Roman"/>
                <w:b/>
                <w:u w:val="single"/>
              </w:rPr>
              <w:t>)</w:t>
            </w:r>
            <w:r w:rsidRPr="00AF6095">
              <w:rPr>
                <w:rFonts w:ascii="Verdana" w:eastAsia="Calibri" w:hAnsi="Verdana" w:cs="Times New Roman"/>
              </w:rPr>
              <w:t>.</w:t>
            </w:r>
          </w:p>
          <w:p w:rsidR="0065749E" w:rsidRPr="00AF6095" w:rsidRDefault="0065749E" w:rsidP="0065749E">
            <w:pPr>
              <w:ind w:left="289"/>
              <w:contextualSpacing/>
              <w:rPr>
                <w:rFonts w:ascii="Verdana" w:eastAsia="Calibri" w:hAnsi="Verdana" w:cs="Times New Roman"/>
              </w:rPr>
            </w:pPr>
          </w:p>
          <w:p w:rsidR="0065749E" w:rsidRPr="00AF6095" w:rsidRDefault="0065749E" w:rsidP="0065749E">
            <w:pPr>
              <w:numPr>
                <w:ilvl w:val="0"/>
                <w:numId w:val="2"/>
              </w:numPr>
              <w:ind w:left="289" w:firstLine="0"/>
              <w:rPr>
                <w:rFonts w:ascii="Verdana" w:eastAsia="Calibri" w:hAnsi="Verdana" w:cs="Calibri"/>
              </w:rPr>
            </w:pPr>
            <w:r w:rsidRPr="00AF6095">
              <w:rPr>
                <w:rFonts w:ascii="Verdana" w:eastAsia="Calibri" w:hAnsi="Verdana" w:cs="Calibri"/>
                <w:b/>
              </w:rPr>
              <w:t>EXAMEN</w:t>
            </w:r>
            <w:r w:rsidRPr="00AF6095">
              <w:rPr>
                <w:rFonts w:ascii="Verdana" w:eastAsia="Calibri" w:hAnsi="Verdana" w:cs="Calibri"/>
              </w:rPr>
              <w:t xml:space="preserve"> DE LOS SIGUIENTES TEMAS:</w:t>
            </w:r>
          </w:p>
          <w:p w:rsidR="0065749E" w:rsidRPr="00AF6095" w:rsidRDefault="0065749E" w:rsidP="0065749E">
            <w:pPr>
              <w:ind w:left="289"/>
              <w:contextualSpacing/>
              <w:rPr>
                <w:rFonts w:ascii="Verdana" w:eastAsia="Calibri" w:hAnsi="Verdana" w:cs="Times New Roman"/>
              </w:rPr>
            </w:pPr>
            <w:r w:rsidRPr="00AF6095">
              <w:rPr>
                <w:rFonts w:ascii="Verdana" w:eastAsia="Calibri" w:hAnsi="Verdana" w:cs="Times New Roman"/>
              </w:rPr>
              <w:t>TEMA 4: LOS CAMBIOS SOCIALES. ORÍGENES Y DESARROLLO DEL MOVIMIENTO OBRERO.</w:t>
            </w:r>
          </w:p>
          <w:p w:rsidR="0065749E" w:rsidRPr="00AF6095" w:rsidRDefault="0065749E" w:rsidP="0065749E">
            <w:pPr>
              <w:ind w:left="289"/>
              <w:contextualSpacing/>
              <w:rPr>
                <w:rFonts w:ascii="Verdana" w:eastAsia="Calibri" w:hAnsi="Verdana" w:cs="Times New Roman"/>
              </w:rPr>
            </w:pPr>
            <w:r w:rsidRPr="00AF6095">
              <w:rPr>
                <w:rFonts w:ascii="Verdana" w:eastAsia="Calibri" w:hAnsi="Verdana" w:cs="Times New Roman"/>
              </w:rPr>
              <w:t>TEMA 5: SEGUNDA REVOLUCIÓN INDUSTRIAL E IMPERIALISMO.</w:t>
            </w:r>
          </w:p>
          <w:p w:rsidR="0065749E" w:rsidRPr="00AF6095" w:rsidRDefault="0065749E" w:rsidP="0065749E">
            <w:pPr>
              <w:ind w:left="289"/>
              <w:contextualSpacing/>
              <w:rPr>
                <w:rFonts w:ascii="Verdana" w:eastAsia="Calibri" w:hAnsi="Verdana" w:cs="Times New Roman"/>
              </w:rPr>
            </w:pPr>
            <w:r w:rsidRPr="00AF6095">
              <w:rPr>
                <w:rFonts w:ascii="Verdana" w:eastAsia="Calibri" w:hAnsi="Verdana" w:cs="Times New Roman"/>
              </w:rPr>
              <w:t>TEMA 6: LA I GUERRA MUNDIAL.</w:t>
            </w:r>
          </w:p>
          <w:p w:rsidR="0065749E" w:rsidRPr="00AF6095" w:rsidRDefault="0065749E" w:rsidP="0065749E">
            <w:pPr>
              <w:ind w:left="289"/>
              <w:contextualSpacing/>
              <w:rPr>
                <w:rFonts w:ascii="Verdana" w:eastAsia="Calibri" w:hAnsi="Verdana" w:cs="Times New Roman"/>
              </w:rPr>
            </w:pPr>
          </w:p>
          <w:p w:rsidR="0065749E" w:rsidRPr="00AF6095" w:rsidRDefault="0065749E" w:rsidP="0065749E">
            <w:pPr>
              <w:ind w:left="289"/>
              <w:contextualSpacing/>
              <w:rPr>
                <w:rFonts w:ascii="Verdana" w:eastAsia="Calibri" w:hAnsi="Verdana" w:cs="Times New Roman"/>
                <w:b/>
              </w:rPr>
            </w:pPr>
            <w:proofErr w:type="spellStart"/>
            <w:r w:rsidRPr="00AF6095">
              <w:rPr>
                <w:rFonts w:ascii="Verdana" w:eastAsia="Calibri" w:hAnsi="Verdana" w:cs="Times New Roman"/>
              </w:rPr>
              <w:t>Tema</w:t>
            </w:r>
            <w:proofErr w:type="spellEnd"/>
            <w:r w:rsidRPr="00AF6095">
              <w:rPr>
                <w:rFonts w:ascii="Verdana" w:eastAsia="Calibri" w:hAnsi="Verdana" w:cs="Times New Roman"/>
              </w:rPr>
              <w:t xml:space="preserve"> 7: LA REVOLUCIÓN RUSA. </w:t>
            </w:r>
            <w:r w:rsidRPr="00AF6095">
              <w:rPr>
                <w:rFonts w:ascii="Verdana" w:eastAsia="Calibri" w:hAnsi="Verdana" w:cs="Times New Roman"/>
                <w:b/>
                <w:u w:val="single"/>
              </w:rPr>
              <w:t>ESQUEMA DEL TEMA.</w:t>
            </w:r>
          </w:p>
          <w:p w:rsidR="0065749E" w:rsidRPr="00AF6095" w:rsidRDefault="0065749E" w:rsidP="0065749E">
            <w:pPr>
              <w:ind w:left="289"/>
              <w:contextualSpacing/>
              <w:rPr>
                <w:rFonts w:ascii="Verdana" w:eastAsia="Calibri" w:hAnsi="Verdana" w:cs="Times New Roman"/>
                <w:b/>
              </w:rPr>
            </w:pPr>
            <w:r w:rsidRPr="00AF6095">
              <w:rPr>
                <w:rFonts w:ascii="Verdana" w:eastAsia="Calibri" w:hAnsi="Verdana" w:cs="Times New Roman"/>
              </w:rPr>
              <w:t>TEMA 8: LOS PROBLEMAS ECONÓMICOS DE ENTREGUERRAS.</w:t>
            </w:r>
            <w:r w:rsidRPr="00AF6095">
              <w:rPr>
                <w:rFonts w:ascii="Verdana" w:eastAsia="Calibri" w:hAnsi="Verdana" w:cs="Times New Roman"/>
                <w:b/>
                <w:u w:val="single"/>
              </w:rPr>
              <w:t xml:space="preserve"> ESQUEMA DEL TEMA.</w:t>
            </w:r>
          </w:p>
          <w:p w:rsidR="0065749E" w:rsidRPr="00AF6095" w:rsidRDefault="0065749E" w:rsidP="0065749E">
            <w:pPr>
              <w:ind w:left="289"/>
              <w:contextualSpacing/>
              <w:rPr>
                <w:rFonts w:ascii="Verdana" w:eastAsia="Calibri" w:hAnsi="Verdana" w:cs="Times New Roman"/>
              </w:rPr>
            </w:pPr>
          </w:p>
          <w:p w:rsidR="0065749E" w:rsidRDefault="0065749E" w:rsidP="0065749E">
            <w:pPr>
              <w:ind w:left="289" w:right="284"/>
              <w:contextualSpacing/>
              <w:jc w:val="both"/>
              <w:rPr>
                <w:rFonts w:ascii="Verdana" w:eastAsia="Times New Roman" w:hAnsi="Verdana" w:cs="Calibri"/>
                <w:b/>
                <w:sz w:val="24"/>
                <w:szCs w:val="24"/>
                <w:lang w:eastAsia="es-ES"/>
              </w:rPr>
            </w:pPr>
            <w:r w:rsidRPr="00AF6095">
              <w:rPr>
                <w:rFonts w:ascii="Verdana" w:eastAsia="Times New Roman" w:hAnsi="Verdana" w:cs="Times New Roman"/>
                <w:b/>
                <w:sz w:val="32"/>
                <w:szCs w:val="32"/>
                <w:lang w:eastAsia="es-ES"/>
              </w:rPr>
              <w:t>√</w:t>
            </w:r>
            <w:r w:rsidRPr="00AF6095">
              <w:rPr>
                <w:rFonts w:ascii="Verdana" w:eastAsia="Times New Roman" w:hAnsi="Verdana" w:cs="Calibri"/>
                <w:sz w:val="24"/>
                <w:szCs w:val="24"/>
                <w:lang w:eastAsia="es-ES"/>
              </w:rPr>
              <w:t xml:space="preserve"> Los </w:t>
            </w:r>
            <w:proofErr w:type="spellStart"/>
            <w:r w:rsidRPr="00AF6095">
              <w:rPr>
                <w:rFonts w:ascii="Verdana" w:eastAsia="Times New Roman" w:hAnsi="Verdana" w:cs="Calibri"/>
                <w:b/>
                <w:sz w:val="24"/>
                <w:szCs w:val="24"/>
                <w:lang w:eastAsia="es-ES"/>
              </w:rPr>
              <w:t>criterios</w:t>
            </w:r>
            <w:proofErr w:type="spellEnd"/>
            <w:r w:rsidRPr="00AF6095">
              <w:rPr>
                <w:rFonts w:ascii="Verdana" w:eastAsia="Times New Roman" w:hAnsi="Verdana" w:cs="Calibri"/>
                <w:b/>
                <w:sz w:val="24"/>
                <w:szCs w:val="24"/>
                <w:lang w:eastAsia="es-ES"/>
              </w:rPr>
              <w:t xml:space="preserve"> de </w:t>
            </w:r>
            <w:proofErr w:type="spellStart"/>
            <w:r w:rsidRPr="00AF6095">
              <w:rPr>
                <w:rFonts w:ascii="Verdana" w:eastAsia="Times New Roman" w:hAnsi="Verdana" w:cs="Calibri"/>
                <w:b/>
                <w:sz w:val="24"/>
                <w:szCs w:val="24"/>
                <w:lang w:eastAsia="es-ES"/>
              </w:rPr>
              <w:t>calificación</w:t>
            </w:r>
            <w:proofErr w:type="spellEnd"/>
            <w:r w:rsidRPr="00AF6095">
              <w:rPr>
                <w:rFonts w:ascii="Verdana" w:eastAsia="Times New Roman" w:hAnsi="Verdana" w:cs="Calibri"/>
                <w:sz w:val="24"/>
                <w:szCs w:val="24"/>
                <w:lang w:eastAsia="es-ES"/>
              </w:rPr>
              <w:t xml:space="preserve"> se </w:t>
            </w:r>
            <w:proofErr w:type="spellStart"/>
            <w:r w:rsidRPr="00AF6095">
              <w:rPr>
                <w:rFonts w:ascii="Verdana" w:eastAsia="Times New Roman" w:hAnsi="Verdana" w:cs="Calibri"/>
                <w:sz w:val="24"/>
                <w:szCs w:val="24"/>
                <w:lang w:eastAsia="es-ES"/>
              </w:rPr>
              <w:t>esta</w:t>
            </w:r>
            <w:proofErr w:type="spellEnd"/>
            <w:r w:rsidRPr="00AF6095">
              <w:rPr>
                <w:rFonts w:ascii="Verdana" w:eastAsia="Times New Roman" w:hAnsi="Verdana" w:cs="Calibri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AF6095">
              <w:rPr>
                <w:rFonts w:ascii="Verdana" w:eastAsia="Times New Roman" w:hAnsi="Verdana" w:cs="Calibri"/>
                <w:sz w:val="24"/>
                <w:szCs w:val="24"/>
                <w:lang w:eastAsia="es-ES"/>
              </w:rPr>
              <w:t>materia</w:t>
            </w:r>
            <w:proofErr w:type="spellEnd"/>
            <w:r w:rsidRPr="00AF6095">
              <w:rPr>
                <w:rFonts w:ascii="Verdana" w:eastAsia="Times New Roman" w:hAnsi="Verdana" w:cs="Calibri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AF6095">
              <w:rPr>
                <w:rFonts w:ascii="Verdana" w:eastAsia="Times New Roman" w:hAnsi="Verdana" w:cs="Calibri"/>
                <w:sz w:val="24"/>
                <w:szCs w:val="24"/>
                <w:lang w:eastAsia="es-ES"/>
              </w:rPr>
              <w:t>serán</w:t>
            </w:r>
            <w:proofErr w:type="spellEnd"/>
            <w:r w:rsidRPr="00AF6095">
              <w:rPr>
                <w:rFonts w:ascii="Verdana" w:eastAsia="Times New Roman" w:hAnsi="Verdana" w:cs="Calibri"/>
                <w:sz w:val="24"/>
                <w:szCs w:val="24"/>
                <w:lang w:eastAsia="es-ES"/>
              </w:rPr>
              <w:t xml:space="preserve"> los </w:t>
            </w:r>
            <w:proofErr w:type="spellStart"/>
            <w:r w:rsidRPr="00AF6095">
              <w:rPr>
                <w:rFonts w:ascii="Verdana" w:eastAsia="Times New Roman" w:hAnsi="Verdana" w:cs="Calibri"/>
                <w:sz w:val="24"/>
                <w:szCs w:val="24"/>
                <w:lang w:eastAsia="es-ES"/>
              </w:rPr>
              <w:t>siguientes</w:t>
            </w:r>
            <w:proofErr w:type="spellEnd"/>
            <w:r w:rsidRPr="00AF6095">
              <w:rPr>
                <w:rFonts w:ascii="Verdana" w:eastAsia="Times New Roman" w:hAnsi="Verdana" w:cs="Calibri"/>
                <w:sz w:val="24"/>
                <w:szCs w:val="24"/>
                <w:lang w:eastAsia="es-ES"/>
              </w:rPr>
              <w:t xml:space="preserve">: un 80% de la nota (8 </w:t>
            </w:r>
            <w:proofErr w:type="spellStart"/>
            <w:r w:rsidRPr="00AF6095">
              <w:rPr>
                <w:rFonts w:ascii="Verdana" w:eastAsia="Times New Roman" w:hAnsi="Verdana" w:cs="Calibri"/>
                <w:sz w:val="24"/>
                <w:szCs w:val="24"/>
                <w:lang w:eastAsia="es-ES"/>
              </w:rPr>
              <w:t>puntos</w:t>
            </w:r>
            <w:proofErr w:type="spellEnd"/>
            <w:r w:rsidRPr="00AF6095">
              <w:rPr>
                <w:rFonts w:ascii="Verdana" w:eastAsia="Times New Roman" w:hAnsi="Verdana" w:cs="Calibri"/>
                <w:sz w:val="24"/>
                <w:szCs w:val="24"/>
                <w:lang w:eastAsia="es-ES"/>
              </w:rPr>
              <w:t xml:space="preserve"> de 10), se </w:t>
            </w:r>
            <w:proofErr w:type="spellStart"/>
            <w:r w:rsidRPr="00AF6095">
              <w:rPr>
                <w:rFonts w:ascii="Verdana" w:eastAsia="Times New Roman" w:hAnsi="Verdana" w:cs="Calibri"/>
                <w:sz w:val="24"/>
                <w:szCs w:val="24"/>
                <w:lang w:eastAsia="es-ES"/>
              </w:rPr>
              <w:t>obtiene</w:t>
            </w:r>
            <w:proofErr w:type="spellEnd"/>
            <w:r w:rsidRPr="00AF6095">
              <w:rPr>
                <w:rFonts w:ascii="Verdana" w:eastAsia="Times New Roman" w:hAnsi="Verdana" w:cs="Calibri"/>
                <w:sz w:val="24"/>
                <w:szCs w:val="24"/>
                <w:lang w:eastAsia="es-ES"/>
              </w:rPr>
              <w:t xml:space="preserve"> de los EXÁMENES. El 20% restante (2 </w:t>
            </w:r>
            <w:proofErr w:type="spellStart"/>
            <w:r w:rsidRPr="00AF6095">
              <w:rPr>
                <w:rFonts w:ascii="Verdana" w:eastAsia="Times New Roman" w:hAnsi="Verdana" w:cs="Calibri"/>
                <w:sz w:val="24"/>
                <w:szCs w:val="24"/>
                <w:lang w:eastAsia="es-ES"/>
              </w:rPr>
              <w:t>puntos</w:t>
            </w:r>
            <w:proofErr w:type="spellEnd"/>
            <w:r w:rsidRPr="00AF6095">
              <w:rPr>
                <w:rFonts w:ascii="Verdana" w:eastAsia="Times New Roman" w:hAnsi="Verdana" w:cs="Calibri"/>
                <w:sz w:val="24"/>
                <w:szCs w:val="24"/>
                <w:lang w:eastAsia="es-ES"/>
              </w:rPr>
              <w:t xml:space="preserve"> de 10) de los TRABAJOS. </w:t>
            </w:r>
            <w:r w:rsidRPr="00AF6095">
              <w:rPr>
                <w:rFonts w:ascii="Verdana" w:eastAsia="Times New Roman" w:hAnsi="Verdana" w:cs="Calibri"/>
                <w:b/>
                <w:sz w:val="24"/>
                <w:szCs w:val="24"/>
                <w:lang w:eastAsia="es-ES"/>
              </w:rPr>
              <w:t xml:space="preserve">La </w:t>
            </w:r>
            <w:proofErr w:type="spellStart"/>
            <w:r w:rsidRPr="00AF6095">
              <w:rPr>
                <w:rFonts w:ascii="Verdana" w:eastAsia="Times New Roman" w:hAnsi="Verdana" w:cs="Calibri"/>
                <w:b/>
                <w:sz w:val="24"/>
                <w:szCs w:val="24"/>
                <w:lang w:eastAsia="es-ES"/>
              </w:rPr>
              <w:t>suma</w:t>
            </w:r>
            <w:proofErr w:type="spellEnd"/>
            <w:r w:rsidRPr="00AF6095">
              <w:rPr>
                <w:rFonts w:ascii="Verdana" w:eastAsia="Times New Roman" w:hAnsi="Verdana" w:cs="Calibri"/>
                <w:b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AF6095">
              <w:rPr>
                <w:rFonts w:ascii="Verdana" w:eastAsia="Times New Roman" w:hAnsi="Verdana" w:cs="Calibri"/>
                <w:b/>
                <w:sz w:val="24"/>
                <w:szCs w:val="24"/>
                <w:lang w:eastAsia="es-ES"/>
              </w:rPr>
              <w:t>debe</w:t>
            </w:r>
            <w:proofErr w:type="spellEnd"/>
            <w:r w:rsidRPr="00AF6095">
              <w:rPr>
                <w:rFonts w:ascii="Verdana" w:eastAsia="Times New Roman" w:hAnsi="Verdana" w:cs="Calibri"/>
                <w:b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AF6095">
              <w:rPr>
                <w:rFonts w:ascii="Verdana" w:eastAsia="Times New Roman" w:hAnsi="Verdana" w:cs="Calibri"/>
                <w:b/>
                <w:sz w:val="24"/>
                <w:szCs w:val="24"/>
                <w:lang w:eastAsia="es-ES"/>
              </w:rPr>
              <w:t>dar</w:t>
            </w:r>
            <w:proofErr w:type="spellEnd"/>
            <w:r w:rsidRPr="00AF6095">
              <w:rPr>
                <w:rFonts w:ascii="Verdana" w:eastAsia="Times New Roman" w:hAnsi="Verdana" w:cs="Calibri"/>
                <w:b/>
                <w:sz w:val="24"/>
                <w:szCs w:val="24"/>
                <w:lang w:eastAsia="es-ES"/>
              </w:rPr>
              <w:t xml:space="preserve"> un </w:t>
            </w:r>
            <w:proofErr w:type="spellStart"/>
            <w:r w:rsidRPr="00AF6095">
              <w:rPr>
                <w:rFonts w:ascii="Verdana" w:eastAsia="Times New Roman" w:hAnsi="Verdana" w:cs="Calibri"/>
                <w:b/>
                <w:sz w:val="24"/>
                <w:szCs w:val="24"/>
                <w:lang w:eastAsia="es-ES"/>
              </w:rPr>
              <w:t>resultado</w:t>
            </w:r>
            <w:proofErr w:type="spellEnd"/>
            <w:r w:rsidRPr="00AF6095">
              <w:rPr>
                <w:rFonts w:ascii="Verdana" w:eastAsia="Times New Roman" w:hAnsi="Verdana" w:cs="Calibri"/>
                <w:b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AF6095">
              <w:rPr>
                <w:rFonts w:ascii="Verdana" w:eastAsia="Times New Roman" w:hAnsi="Verdana" w:cs="Calibri"/>
                <w:b/>
                <w:sz w:val="24"/>
                <w:szCs w:val="24"/>
                <w:lang w:eastAsia="es-ES"/>
              </w:rPr>
              <w:t>igual</w:t>
            </w:r>
            <w:proofErr w:type="spellEnd"/>
            <w:r w:rsidRPr="00AF6095">
              <w:rPr>
                <w:rFonts w:ascii="Verdana" w:eastAsia="Times New Roman" w:hAnsi="Verdana" w:cs="Calibri"/>
                <w:b/>
                <w:sz w:val="24"/>
                <w:szCs w:val="24"/>
                <w:lang w:eastAsia="es-ES"/>
              </w:rPr>
              <w:t xml:space="preserve"> o superior a 5 </w:t>
            </w:r>
            <w:proofErr w:type="spellStart"/>
            <w:r w:rsidRPr="00AF6095">
              <w:rPr>
                <w:rFonts w:ascii="Verdana" w:eastAsia="Times New Roman" w:hAnsi="Verdana" w:cs="Calibri"/>
                <w:b/>
                <w:sz w:val="24"/>
                <w:szCs w:val="24"/>
                <w:lang w:eastAsia="es-ES"/>
              </w:rPr>
              <w:t>puntos</w:t>
            </w:r>
            <w:proofErr w:type="spellEnd"/>
            <w:r w:rsidRPr="00AF6095">
              <w:rPr>
                <w:rFonts w:ascii="Verdana" w:eastAsia="Times New Roman" w:hAnsi="Verdana" w:cs="Calibri"/>
                <w:b/>
                <w:sz w:val="24"/>
                <w:szCs w:val="24"/>
                <w:lang w:eastAsia="es-ES"/>
              </w:rPr>
              <w:t xml:space="preserve">. </w:t>
            </w:r>
          </w:p>
          <w:p w:rsidR="009D2422" w:rsidRPr="00AF6095" w:rsidRDefault="009D2422" w:rsidP="0065749E">
            <w:pPr>
              <w:ind w:left="289" w:right="284"/>
              <w:contextualSpacing/>
              <w:jc w:val="both"/>
              <w:rPr>
                <w:rFonts w:ascii="Verdana" w:eastAsia="Times New Roman" w:hAnsi="Verdana" w:cs="Calibri"/>
                <w:b/>
                <w:sz w:val="24"/>
                <w:szCs w:val="24"/>
                <w:lang w:eastAsia="es-ES"/>
              </w:rPr>
            </w:pPr>
          </w:p>
          <w:p w:rsidR="0065749E" w:rsidRPr="00AF6095" w:rsidRDefault="0065749E" w:rsidP="0065749E">
            <w:pPr>
              <w:ind w:left="289" w:right="284"/>
              <w:contextualSpacing/>
              <w:jc w:val="both"/>
              <w:rPr>
                <w:rFonts w:ascii="Verdana" w:eastAsia="Times New Roman" w:hAnsi="Verdana" w:cs="Calibri"/>
                <w:b/>
                <w:sz w:val="24"/>
                <w:szCs w:val="24"/>
                <w:lang w:eastAsia="es-ES"/>
              </w:rPr>
            </w:pPr>
            <w:r w:rsidRPr="00AF6095">
              <w:rPr>
                <w:rFonts w:ascii="Verdana" w:eastAsia="Times New Roman" w:hAnsi="Verdana" w:cs="Times New Roman"/>
                <w:b/>
                <w:sz w:val="32"/>
                <w:szCs w:val="32"/>
                <w:lang w:eastAsia="es-ES"/>
              </w:rPr>
              <w:t xml:space="preserve">√ </w:t>
            </w:r>
            <w:r w:rsidRPr="00AF6095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 xml:space="preserve">Si el </w:t>
            </w:r>
            <w:proofErr w:type="spellStart"/>
            <w:r w:rsidRPr="00AF6095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alumno</w:t>
            </w:r>
            <w:proofErr w:type="spellEnd"/>
            <w:r w:rsidRPr="00AF6095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 xml:space="preserve"> </w:t>
            </w:r>
            <w:r w:rsidRPr="00AF6095">
              <w:rPr>
                <w:rFonts w:ascii="Verdana" w:eastAsia="Times New Roman" w:hAnsi="Verdana" w:cs="Times New Roman"/>
                <w:b/>
                <w:sz w:val="24"/>
                <w:szCs w:val="24"/>
                <w:lang w:eastAsia="es-ES"/>
              </w:rPr>
              <w:t xml:space="preserve">no se ha </w:t>
            </w:r>
            <w:proofErr w:type="spellStart"/>
            <w:r w:rsidRPr="00AF6095">
              <w:rPr>
                <w:rFonts w:ascii="Verdana" w:eastAsia="Times New Roman" w:hAnsi="Verdana" w:cs="Times New Roman"/>
                <w:b/>
                <w:sz w:val="24"/>
                <w:szCs w:val="24"/>
                <w:lang w:eastAsia="es-ES"/>
              </w:rPr>
              <w:t>presentado</w:t>
            </w:r>
            <w:proofErr w:type="spellEnd"/>
            <w:r w:rsidRPr="00AF6095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AF6095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durante</w:t>
            </w:r>
            <w:proofErr w:type="spellEnd"/>
            <w:r w:rsidRPr="00AF6095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AF6095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este</w:t>
            </w:r>
            <w:proofErr w:type="spellEnd"/>
            <w:r w:rsidRPr="00AF6095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AF6095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proceso</w:t>
            </w:r>
            <w:proofErr w:type="spellEnd"/>
            <w:r w:rsidRPr="00AF6095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 xml:space="preserve">, se </w:t>
            </w:r>
            <w:proofErr w:type="spellStart"/>
            <w:r w:rsidRPr="00AF6095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hace</w:t>
            </w:r>
            <w:proofErr w:type="spellEnd"/>
            <w:r w:rsidRPr="00AF6095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AF6095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una</w:t>
            </w:r>
            <w:proofErr w:type="spellEnd"/>
            <w:r w:rsidRPr="00AF6095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AF6095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última</w:t>
            </w:r>
            <w:proofErr w:type="spellEnd"/>
            <w:r w:rsidRPr="00AF6095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AF6095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convocatoria</w:t>
            </w:r>
            <w:proofErr w:type="spellEnd"/>
            <w:r w:rsidRPr="00AF6095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AF6095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coincidiendo</w:t>
            </w:r>
            <w:proofErr w:type="spellEnd"/>
            <w:r w:rsidRPr="00AF6095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 xml:space="preserve"> con la </w:t>
            </w:r>
            <w:proofErr w:type="spellStart"/>
            <w:r w:rsidRPr="00AF6095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convocatoria</w:t>
            </w:r>
            <w:proofErr w:type="spellEnd"/>
            <w:r w:rsidRPr="00AF6095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AF6095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oficial</w:t>
            </w:r>
            <w:proofErr w:type="spellEnd"/>
            <w:r w:rsidRPr="00AF6095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 xml:space="preserve"> de mayo. Se le </w:t>
            </w:r>
            <w:proofErr w:type="spellStart"/>
            <w:r w:rsidRPr="00AF6095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va</w:t>
            </w:r>
            <w:proofErr w:type="spellEnd"/>
            <w:r w:rsidRPr="00AF6095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 xml:space="preserve"> </w:t>
            </w:r>
            <w:proofErr w:type="gramStart"/>
            <w:r w:rsidRPr="00AF6095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a</w:t>
            </w:r>
            <w:proofErr w:type="gramEnd"/>
            <w:r w:rsidRPr="00AF6095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AF6095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exigir</w:t>
            </w:r>
            <w:proofErr w:type="spellEnd"/>
            <w:r w:rsidRPr="00AF6095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 xml:space="preserve">: </w:t>
            </w:r>
            <w:proofErr w:type="spellStart"/>
            <w:r w:rsidRPr="00AF6095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traer</w:t>
            </w:r>
            <w:proofErr w:type="spellEnd"/>
            <w:r w:rsidRPr="00AF6095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AF6095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realizadas</w:t>
            </w:r>
            <w:proofErr w:type="spellEnd"/>
            <w:r w:rsidRPr="00AF6095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 xml:space="preserve"> los </w:t>
            </w:r>
            <w:proofErr w:type="spellStart"/>
            <w:r w:rsidRPr="00AF6095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trabajos</w:t>
            </w:r>
            <w:proofErr w:type="spellEnd"/>
            <w:r w:rsidRPr="00AF6095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AF6095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marcados</w:t>
            </w:r>
            <w:proofErr w:type="spellEnd"/>
            <w:r w:rsidRPr="00AF6095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 xml:space="preserve"> y </w:t>
            </w:r>
            <w:proofErr w:type="spellStart"/>
            <w:r w:rsidRPr="00AF6095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realizar</w:t>
            </w:r>
            <w:proofErr w:type="spellEnd"/>
            <w:r w:rsidRPr="00AF6095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 xml:space="preserve"> un </w:t>
            </w:r>
            <w:proofErr w:type="spellStart"/>
            <w:r w:rsidRPr="00AF6095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examen</w:t>
            </w:r>
            <w:proofErr w:type="spellEnd"/>
            <w:r w:rsidRPr="00AF6095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 xml:space="preserve"> con </w:t>
            </w:r>
            <w:proofErr w:type="spellStart"/>
            <w:r w:rsidRPr="00AF6095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toda</w:t>
            </w:r>
            <w:proofErr w:type="spellEnd"/>
            <w:r w:rsidRPr="00AF6095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 xml:space="preserve"> la </w:t>
            </w:r>
            <w:proofErr w:type="spellStart"/>
            <w:r w:rsidRPr="00AF6095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materia</w:t>
            </w:r>
            <w:proofErr w:type="spellEnd"/>
            <w:r w:rsidRPr="00AF6095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 xml:space="preserve">. En </w:t>
            </w:r>
            <w:proofErr w:type="spellStart"/>
            <w:r w:rsidRPr="00AF6095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las</w:t>
            </w:r>
            <w:proofErr w:type="spellEnd"/>
            <w:r w:rsidRPr="00AF6095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AF6095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mismas</w:t>
            </w:r>
            <w:proofErr w:type="spellEnd"/>
            <w:r w:rsidRPr="00AF6095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AF6095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condiciones</w:t>
            </w:r>
            <w:proofErr w:type="spellEnd"/>
            <w:r w:rsidRPr="00AF6095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AF6095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que</w:t>
            </w:r>
            <w:proofErr w:type="spellEnd"/>
            <w:r w:rsidRPr="00AF6095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AF6095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hemos</w:t>
            </w:r>
            <w:proofErr w:type="spellEnd"/>
            <w:r w:rsidRPr="00AF6095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AF6095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concretado</w:t>
            </w:r>
            <w:proofErr w:type="spellEnd"/>
            <w:r w:rsidRPr="00AF6095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AF6095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anteriormente</w:t>
            </w:r>
            <w:proofErr w:type="spellEnd"/>
            <w:r w:rsidRPr="00AF6095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:</w:t>
            </w:r>
            <w:r w:rsidRPr="00AF6095">
              <w:rPr>
                <w:rFonts w:ascii="Verdana" w:eastAsia="Times New Roman" w:hAnsi="Verdana" w:cs="Calibri"/>
                <w:sz w:val="24"/>
                <w:szCs w:val="24"/>
                <w:lang w:eastAsia="es-ES"/>
              </w:rPr>
              <w:t xml:space="preserve"> un 80% de la nota (8 </w:t>
            </w:r>
            <w:proofErr w:type="spellStart"/>
            <w:r w:rsidRPr="00AF6095">
              <w:rPr>
                <w:rFonts w:ascii="Verdana" w:eastAsia="Times New Roman" w:hAnsi="Verdana" w:cs="Calibri"/>
                <w:sz w:val="24"/>
                <w:szCs w:val="24"/>
                <w:lang w:eastAsia="es-ES"/>
              </w:rPr>
              <w:t>puntos</w:t>
            </w:r>
            <w:proofErr w:type="spellEnd"/>
            <w:r w:rsidRPr="00AF6095">
              <w:rPr>
                <w:rFonts w:ascii="Verdana" w:eastAsia="Times New Roman" w:hAnsi="Verdana" w:cs="Calibri"/>
                <w:sz w:val="24"/>
                <w:szCs w:val="24"/>
                <w:lang w:eastAsia="es-ES"/>
              </w:rPr>
              <w:t xml:space="preserve"> de 10), se </w:t>
            </w:r>
            <w:proofErr w:type="spellStart"/>
            <w:r w:rsidRPr="00AF6095">
              <w:rPr>
                <w:rFonts w:ascii="Verdana" w:eastAsia="Times New Roman" w:hAnsi="Verdana" w:cs="Calibri"/>
                <w:sz w:val="24"/>
                <w:szCs w:val="24"/>
                <w:lang w:eastAsia="es-ES"/>
              </w:rPr>
              <w:t>obtiene</w:t>
            </w:r>
            <w:proofErr w:type="spellEnd"/>
            <w:r w:rsidRPr="00AF6095">
              <w:rPr>
                <w:rFonts w:ascii="Verdana" w:eastAsia="Times New Roman" w:hAnsi="Verdana" w:cs="Calibri"/>
                <w:sz w:val="24"/>
                <w:szCs w:val="24"/>
                <w:lang w:eastAsia="es-ES"/>
              </w:rPr>
              <w:t xml:space="preserve"> de los EXÁMENES. El 20% restante (2 </w:t>
            </w:r>
            <w:proofErr w:type="spellStart"/>
            <w:r w:rsidRPr="00AF6095">
              <w:rPr>
                <w:rFonts w:ascii="Verdana" w:eastAsia="Times New Roman" w:hAnsi="Verdana" w:cs="Calibri"/>
                <w:sz w:val="24"/>
                <w:szCs w:val="24"/>
                <w:lang w:eastAsia="es-ES"/>
              </w:rPr>
              <w:t>puntos</w:t>
            </w:r>
            <w:proofErr w:type="spellEnd"/>
            <w:r w:rsidRPr="00AF6095">
              <w:rPr>
                <w:rFonts w:ascii="Verdana" w:eastAsia="Times New Roman" w:hAnsi="Verdana" w:cs="Calibri"/>
                <w:sz w:val="24"/>
                <w:szCs w:val="24"/>
                <w:lang w:eastAsia="es-ES"/>
              </w:rPr>
              <w:t xml:space="preserve"> de 10) de los TRABAJOS. </w:t>
            </w:r>
            <w:r w:rsidRPr="00AF6095">
              <w:rPr>
                <w:rFonts w:ascii="Verdana" w:eastAsia="Times New Roman" w:hAnsi="Verdana" w:cs="Calibri"/>
                <w:b/>
                <w:sz w:val="24"/>
                <w:szCs w:val="24"/>
                <w:lang w:eastAsia="es-ES"/>
              </w:rPr>
              <w:t xml:space="preserve">La </w:t>
            </w:r>
            <w:proofErr w:type="spellStart"/>
            <w:r w:rsidRPr="00AF6095">
              <w:rPr>
                <w:rFonts w:ascii="Verdana" w:eastAsia="Times New Roman" w:hAnsi="Verdana" w:cs="Calibri"/>
                <w:b/>
                <w:sz w:val="24"/>
                <w:szCs w:val="24"/>
                <w:lang w:eastAsia="es-ES"/>
              </w:rPr>
              <w:t>suma</w:t>
            </w:r>
            <w:proofErr w:type="spellEnd"/>
            <w:r w:rsidRPr="00AF6095">
              <w:rPr>
                <w:rFonts w:ascii="Verdana" w:eastAsia="Times New Roman" w:hAnsi="Verdana" w:cs="Calibri"/>
                <w:b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AF6095">
              <w:rPr>
                <w:rFonts w:ascii="Verdana" w:eastAsia="Times New Roman" w:hAnsi="Verdana" w:cs="Calibri"/>
                <w:b/>
                <w:sz w:val="24"/>
                <w:szCs w:val="24"/>
                <w:lang w:eastAsia="es-ES"/>
              </w:rPr>
              <w:t>debe</w:t>
            </w:r>
            <w:proofErr w:type="spellEnd"/>
            <w:r w:rsidRPr="00AF6095">
              <w:rPr>
                <w:rFonts w:ascii="Verdana" w:eastAsia="Times New Roman" w:hAnsi="Verdana" w:cs="Calibri"/>
                <w:b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AF6095">
              <w:rPr>
                <w:rFonts w:ascii="Verdana" w:eastAsia="Times New Roman" w:hAnsi="Verdana" w:cs="Calibri"/>
                <w:b/>
                <w:sz w:val="24"/>
                <w:szCs w:val="24"/>
                <w:lang w:eastAsia="es-ES"/>
              </w:rPr>
              <w:t>dar</w:t>
            </w:r>
            <w:proofErr w:type="spellEnd"/>
            <w:r w:rsidRPr="00AF6095">
              <w:rPr>
                <w:rFonts w:ascii="Verdana" w:eastAsia="Times New Roman" w:hAnsi="Verdana" w:cs="Calibri"/>
                <w:b/>
                <w:sz w:val="24"/>
                <w:szCs w:val="24"/>
                <w:lang w:eastAsia="es-ES"/>
              </w:rPr>
              <w:t xml:space="preserve"> un </w:t>
            </w:r>
            <w:proofErr w:type="spellStart"/>
            <w:r w:rsidRPr="00AF6095">
              <w:rPr>
                <w:rFonts w:ascii="Verdana" w:eastAsia="Times New Roman" w:hAnsi="Verdana" w:cs="Calibri"/>
                <w:b/>
                <w:sz w:val="24"/>
                <w:szCs w:val="24"/>
                <w:lang w:eastAsia="es-ES"/>
              </w:rPr>
              <w:t>resultado</w:t>
            </w:r>
            <w:proofErr w:type="spellEnd"/>
            <w:r w:rsidRPr="00AF6095">
              <w:rPr>
                <w:rFonts w:ascii="Verdana" w:eastAsia="Times New Roman" w:hAnsi="Verdana" w:cs="Calibri"/>
                <w:b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AF6095">
              <w:rPr>
                <w:rFonts w:ascii="Verdana" w:eastAsia="Times New Roman" w:hAnsi="Verdana" w:cs="Calibri"/>
                <w:b/>
                <w:sz w:val="24"/>
                <w:szCs w:val="24"/>
                <w:lang w:eastAsia="es-ES"/>
              </w:rPr>
              <w:t>igual</w:t>
            </w:r>
            <w:proofErr w:type="spellEnd"/>
            <w:r w:rsidRPr="00AF6095">
              <w:rPr>
                <w:rFonts w:ascii="Verdana" w:eastAsia="Times New Roman" w:hAnsi="Verdana" w:cs="Calibri"/>
                <w:b/>
                <w:sz w:val="24"/>
                <w:szCs w:val="24"/>
                <w:lang w:eastAsia="es-ES"/>
              </w:rPr>
              <w:t xml:space="preserve"> o superior a 5 </w:t>
            </w:r>
            <w:proofErr w:type="spellStart"/>
            <w:r w:rsidRPr="00AF6095">
              <w:rPr>
                <w:rFonts w:ascii="Verdana" w:eastAsia="Times New Roman" w:hAnsi="Verdana" w:cs="Calibri"/>
                <w:b/>
                <w:sz w:val="24"/>
                <w:szCs w:val="24"/>
                <w:lang w:eastAsia="es-ES"/>
              </w:rPr>
              <w:t>puntos</w:t>
            </w:r>
            <w:proofErr w:type="spellEnd"/>
            <w:r w:rsidRPr="00AF6095">
              <w:rPr>
                <w:rFonts w:ascii="Verdana" w:eastAsia="Times New Roman" w:hAnsi="Verdana" w:cs="Calibri"/>
                <w:b/>
                <w:sz w:val="24"/>
                <w:szCs w:val="24"/>
                <w:lang w:eastAsia="es-ES"/>
              </w:rPr>
              <w:t xml:space="preserve">. </w:t>
            </w:r>
          </w:p>
          <w:p w:rsidR="0065749E" w:rsidRPr="00AF6095" w:rsidRDefault="0065749E" w:rsidP="00A1231F">
            <w:pPr>
              <w:ind w:left="107" w:right="94"/>
              <w:jc w:val="center"/>
              <w:rPr>
                <w:rFonts w:ascii="Arial" w:eastAsia="Times New Roman" w:hAnsi="Arial" w:cs="Arial"/>
                <w:b/>
                <w:lang w:bidi="en-US"/>
              </w:rPr>
            </w:pPr>
          </w:p>
        </w:tc>
      </w:tr>
      <w:tr w:rsidR="0065749E" w:rsidRPr="0065749E" w:rsidTr="00A1231F">
        <w:trPr>
          <w:trHeight w:val="2540"/>
        </w:trPr>
        <w:tc>
          <w:tcPr>
            <w:tcW w:w="11204" w:type="dxa"/>
          </w:tcPr>
          <w:p w:rsidR="0065749E" w:rsidRPr="009D2422" w:rsidRDefault="0065749E" w:rsidP="0065749E">
            <w:pPr>
              <w:ind w:left="284" w:right="142"/>
              <w:jc w:val="center"/>
              <w:rPr>
                <w:rFonts w:ascii="Verdana" w:eastAsia="Calibri" w:hAnsi="Verdana" w:cs="Arial"/>
                <w:b/>
                <w:bCs/>
                <w:caps/>
                <w:color w:val="00000A"/>
                <w:sz w:val="28"/>
                <w:szCs w:val="28"/>
                <w:u w:val="single"/>
              </w:rPr>
            </w:pPr>
            <w:r w:rsidRPr="009D2422">
              <w:rPr>
                <w:rFonts w:ascii="Verdana" w:eastAsia="Calibri" w:hAnsi="Verdana" w:cs="Arial"/>
                <w:b/>
                <w:bCs/>
                <w:caps/>
                <w:color w:val="00000A"/>
                <w:sz w:val="28"/>
                <w:szCs w:val="28"/>
                <w:u w:val="single"/>
              </w:rPr>
              <w:lastRenderedPageBreak/>
              <w:t>Relación de definiciones</w:t>
            </w:r>
            <w:r w:rsidRPr="0065749E">
              <w:rPr>
                <w:rFonts w:ascii="Verdana" w:eastAsia="Calibri" w:hAnsi="Verdana" w:cs="Arial"/>
                <w:b/>
                <w:bCs/>
                <w:caps/>
                <w:color w:val="00000A"/>
                <w:sz w:val="28"/>
                <w:szCs w:val="28"/>
                <w:u w:val="single"/>
              </w:rPr>
              <w:t xml:space="preserve"> y  PREGUNTAS  para el examen </w:t>
            </w:r>
          </w:p>
          <w:p w:rsidR="0065749E" w:rsidRPr="0065749E" w:rsidRDefault="0065749E" w:rsidP="0065749E">
            <w:pPr>
              <w:ind w:left="284" w:right="142"/>
              <w:jc w:val="center"/>
              <w:rPr>
                <w:rFonts w:ascii="Verdana" w:eastAsia="Calibri" w:hAnsi="Verdana" w:cs="Arial"/>
                <w:color w:val="00000A"/>
              </w:rPr>
            </w:pPr>
          </w:p>
          <w:p w:rsidR="0065749E" w:rsidRPr="0065749E" w:rsidRDefault="0065749E" w:rsidP="0065749E">
            <w:pPr>
              <w:ind w:left="284" w:right="142"/>
              <w:jc w:val="center"/>
              <w:rPr>
                <w:rFonts w:ascii="Verdana" w:eastAsia="Calibri" w:hAnsi="Verdana" w:cs="Arial"/>
                <w:color w:val="00000A"/>
                <w:sz w:val="28"/>
                <w:szCs w:val="28"/>
              </w:rPr>
            </w:pPr>
            <w:bookmarkStart w:id="1" w:name="__DdeLink__110_3997257208"/>
            <w:bookmarkEnd w:id="1"/>
            <w:r w:rsidRPr="0065749E">
              <w:rPr>
                <w:rFonts w:ascii="Verdana" w:eastAsia="Calibri" w:hAnsi="Verdana" w:cs="Arial"/>
                <w:b/>
                <w:bCs/>
                <w:color w:val="00000A"/>
                <w:sz w:val="28"/>
                <w:szCs w:val="28"/>
                <w:u w:val="single"/>
              </w:rPr>
              <w:t>DEFINICIONES/VOCABULARIO</w:t>
            </w:r>
          </w:p>
          <w:p w:rsidR="0065749E" w:rsidRPr="0065749E" w:rsidRDefault="0065749E" w:rsidP="0065749E">
            <w:pPr>
              <w:ind w:left="284" w:right="142"/>
              <w:jc w:val="both"/>
              <w:rPr>
                <w:rFonts w:ascii="Verdana" w:eastAsia="Calibri" w:hAnsi="Verdana" w:cs="Arial"/>
                <w:color w:val="00000A"/>
              </w:rPr>
            </w:pPr>
            <w:r w:rsidRPr="0065749E">
              <w:rPr>
                <w:rFonts w:ascii="Verdana" w:eastAsia="Calibri" w:hAnsi="Verdana" w:cs="Arial"/>
                <w:b/>
                <w:bCs/>
                <w:color w:val="00000A"/>
                <w:u w:val="single"/>
              </w:rPr>
              <w:t>PARTE 1</w:t>
            </w:r>
          </w:p>
          <w:p w:rsidR="0065749E" w:rsidRDefault="0065749E" w:rsidP="0065749E">
            <w:pPr>
              <w:ind w:left="284" w:right="142"/>
              <w:jc w:val="both"/>
              <w:rPr>
                <w:rFonts w:ascii="Verdana" w:eastAsia="Calibri" w:hAnsi="Verdana" w:cs="Arial"/>
                <w:color w:val="00000A"/>
              </w:rPr>
            </w:pPr>
            <w:r w:rsidRPr="0065749E">
              <w:rPr>
                <w:rFonts w:ascii="Verdana" w:eastAsia="Calibri" w:hAnsi="Verdana" w:cs="Arial"/>
                <w:color w:val="00000A"/>
              </w:rPr>
              <w:t xml:space="preserve">Antiguo Régimen, sociedad estamental, monarquía absoluta, monarquía parlamentaria, república, república federal,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Ilustración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,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despotismo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ilustrado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,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soberanía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nacional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, Robespierre, Locke, Rousseau, Montesquieu, Constitución, liberalismo político, liberalismo económico, George Washington, Pacto colonial, Thomas Jefferson, Napoleón, Imperio de los Cien Días, Batalla de Waterloo, Congreso de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Viena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-Europa de la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Restauración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, Bismarck,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gremio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, domestic system,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revolución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 industrial,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transición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demográfica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>.</w:t>
            </w:r>
          </w:p>
          <w:p w:rsidR="009D2422" w:rsidRPr="0065749E" w:rsidRDefault="009D2422" w:rsidP="0065749E">
            <w:pPr>
              <w:ind w:left="284" w:right="142"/>
              <w:jc w:val="both"/>
              <w:rPr>
                <w:rFonts w:ascii="Verdana" w:eastAsia="Calibri" w:hAnsi="Verdana" w:cs="Arial"/>
                <w:color w:val="00000A"/>
              </w:rPr>
            </w:pPr>
          </w:p>
          <w:p w:rsidR="0065749E" w:rsidRPr="0065749E" w:rsidRDefault="0065749E" w:rsidP="0065749E">
            <w:pPr>
              <w:ind w:left="284" w:right="142"/>
              <w:jc w:val="both"/>
              <w:rPr>
                <w:rFonts w:ascii="Verdana" w:eastAsia="Calibri" w:hAnsi="Verdana" w:cs="Arial"/>
                <w:color w:val="00000A"/>
              </w:rPr>
            </w:pPr>
            <w:r w:rsidRPr="0065749E">
              <w:rPr>
                <w:rFonts w:ascii="Verdana" w:eastAsia="Calibri" w:hAnsi="Verdana" w:cs="Arial"/>
                <w:b/>
                <w:bCs/>
                <w:color w:val="00000A"/>
                <w:u w:val="single"/>
              </w:rPr>
              <w:t>PARTE 2</w:t>
            </w:r>
          </w:p>
          <w:p w:rsidR="0065749E" w:rsidRPr="0065749E" w:rsidRDefault="0065749E" w:rsidP="0065749E">
            <w:pPr>
              <w:ind w:left="284" w:right="142"/>
              <w:jc w:val="both"/>
              <w:rPr>
                <w:rFonts w:ascii="Verdana" w:eastAsia="Calibri" w:hAnsi="Verdana" w:cs="Arial"/>
                <w:color w:val="00000A"/>
              </w:rPr>
            </w:pP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Ludismo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,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cartismo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, Carlos Marx,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Mijail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 Bakunin,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colonialismo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,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guerra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 de los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Bóers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,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guerra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 de los Boxes,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Doctrina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 Monroe, Plan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Schlieffen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,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Batalla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 del Marne,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guerra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 de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posiciones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,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Tratado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 de Brest-Litovsk,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economía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 de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guerra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,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Sociedad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 de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Naciones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>, Woodrow Wilson</w:t>
            </w:r>
            <w:r>
              <w:rPr>
                <w:rFonts w:ascii="Verdana" w:eastAsia="Calibri" w:hAnsi="Verdana" w:cs="Arial"/>
                <w:color w:val="00000A"/>
              </w:rPr>
              <w:t>,</w:t>
            </w:r>
            <w:r w:rsidRPr="0065749E">
              <w:rPr>
                <w:rFonts w:ascii="Verdana" w:eastAsia="Calibri" w:hAnsi="Verdana" w:cs="Arial"/>
                <w:color w:val="00000A"/>
              </w:rPr>
              <w:t xml:space="preserve"> Plan Dawes, Keynes, New Deal, Roosevelt,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autarquía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económica</w:t>
            </w:r>
            <w:proofErr w:type="spellEnd"/>
            <w:r w:rsidR="009D2422">
              <w:rPr>
                <w:rFonts w:ascii="Verdana" w:eastAsia="Calibri" w:hAnsi="Verdana" w:cs="Arial"/>
                <w:color w:val="00000A"/>
              </w:rPr>
              <w:t>.</w:t>
            </w:r>
          </w:p>
          <w:p w:rsidR="0065749E" w:rsidRDefault="0065749E" w:rsidP="0065749E">
            <w:pPr>
              <w:ind w:left="284" w:right="142"/>
              <w:jc w:val="both"/>
              <w:rPr>
                <w:rFonts w:ascii="Verdana" w:eastAsia="Calibri" w:hAnsi="Verdana" w:cs="Arial"/>
                <w:b/>
                <w:bCs/>
                <w:color w:val="00000A"/>
                <w:sz w:val="28"/>
                <w:szCs w:val="28"/>
                <w:u w:val="single"/>
              </w:rPr>
            </w:pPr>
          </w:p>
          <w:p w:rsidR="0065749E" w:rsidRPr="0065749E" w:rsidRDefault="0065749E" w:rsidP="0065749E">
            <w:pPr>
              <w:ind w:left="284" w:right="142"/>
              <w:jc w:val="center"/>
              <w:rPr>
                <w:rFonts w:ascii="Verdana" w:eastAsia="Calibri" w:hAnsi="Verdana" w:cs="Arial"/>
                <w:b/>
                <w:bCs/>
                <w:color w:val="00000A"/>
                <w:sz w:val="28"/>
                <w:szCs w:val="28"/>
                <w:u w:val="single"/>
              </w:rPr>
            </w:pPr>
            <w:r w:rsidRPr="0065749E">
              <w:rPr>
                <w:rFonts w:ascii="Verdana" w:eastAsia="Calibri" w:hAnsi="Verdana" w:cs="Arial"/>
                <w:b/>
                <w:bCs/>
                <w:color w:val="00000A"/>
                <w:sz w:val="28"/>
                <w:szCs w:val="28"/>
                <w:u w:val="single"/>
              </w:rPr>
              <w:t>TEMAS O PREGUNTAS PARA DESARROLLAR</w:t>
            </w:r>
          </w:p>
          <w:p w:rsidR="0065749E" w:rsidRPr="0065749E" w:rsidRDefault="0065749E" w:rsidP="0065749E">
            <w:pPr>
              <w:ind w:left="284" w:right="142"/>
              <w:jc w:val="both"/>
              <w:rPr>
                <w:rFonts w:ascii="Verdana" w:eastAsia="Calibri" w:hAnsi="Verdana" w:cs="Arial"/>
                <w:color w:val="00000A"/>
              </w:rPr>
            </w:pPr>
            <w:r w:rsidRPr="0065749E">
              <w:rPr>
                <w:rFonts w:ascii="Verdana" w:eastAsia="Calibri" w:hAnsi="Verdana" w:cs="Arial"/>
                <w:b/>
                <w:bCs/>
                <w:color w:val="00000A"/>
                <w:u w:val="single"/>
              </w:rPr>
              <w:t>PARTE 1</w:t>
            </w:r>
          </w:p>
          <w:p w:rsidR="0065749E" w:rsidRPr="0065749E" w:rsidRDefault="0065749E" w:rsidP="0065749E">
            <w:pPr>
              <w:numPr>
                <w:ilvl w:val="0"/>
                <w:numId w:val="3"/>
              </w:numPr>
              <w:ind w:left="284" w:right="142" w:hanging="357"/>
              <w:jc w:val="both"/>
              <w:rPr>
                <w:rFonts w:ascii="Verdana" w:eastAsia="Calibri" w:hAnsi="Verdana" w:cs="Arial"/>
                <w:color w:val="00000A"/>
              </w:rPr>
            </w:pPr>
            <w:r>
              <w:rPr>
                <w:rFonts w:ascii="Verdana" w:eastAsia="Calibri" w:hAnsi="Verdana" w:cs="Arial"/>
                <w:color w:val="00000A"/>
              </w:rPr>
              <w:t xml:space="preserve">-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Economía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 </w:t>
            </w:r>
            <w:proofErr w:type="gramStart"/>
            <w:r w:rsidRPr="0065749E">
              <w:rPr>
                <w:rFonts w:ascii="Verdana" w:eastAsia="Calibri" w:hAnsi="Verdana" w:cs="Arial"/>
                <w:color w:val="00000A"/>
              </w:rPr>
              <w:t>del</w:t>
            </w:r>
            <w:proofErr w:type="gramEnd"/>
            <w:r w:rsidRPr="0065749E">
              <w:rPr>
                <w:rFonts w:ascii="Verdana" w:eastAsia="Calibri" w:hAnsi="Verdana" w:cs="Arial"/>
                <w:color w:val="00000A"/>
              </w:rPr>
              <w:t xml:space="preserve">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Antiguo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Régimen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: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agricultura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,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industria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 (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gremios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, domestic system…),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población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 y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sociedad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>.</w:t>
            </w:r>
          </w:p>
          <w:p w:rsidR="0065749E" w:rsidRPr="0065749E" w:rsidRDefault="0065749E" w:rsidP="0065749E">
            <w:pPr>
              <w:numPr>
                <w:ilvl w:val="0"/>
                <w:numId w:val="3"/>
              </w:numPr>
              <w:ind w:left="284" w:right="142" w:hanging="357"/>
              <w:jc w:val="both"/>
              <w:rPr>
                <w:rFonts w:ascii="Verdana" w:eastAsia="Calibri" w:hAnsi="Verdana" w:cs="Arial"/>
                <w:color w:val="00000A"/>
              </w:rPr>
            </w:pPr>
            <w:r>
              <w:rPr>
                <w:rFonts w:ascii="Verdana" w:eastAsia="Calibri" w:hAnsi="Verdana" w:cs="Arial"/>
                <w:color w:val="00000A"/>
              </w:rPr>
              <w:t xml:space="preserve">- </w:t>
            </w:r>
            <w:r w:rsidRPr="0065749E">
              <w:rPr>
                <w:rFonts w:ascii="Verdana" w:eastAsia="Calibri" w:hAnsi="Verdana" w:cs="Arial"/>
                <w:color w:val="00000A"/>
              </w:rPr>
              <w:t xml:space="preserve">La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Ilustración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: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definición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 y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características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>. Comentar  las ideas de Locke, Rousseau y Montesquieu.</w:t>
            </w:r>
          </w:p>
          <w:p w:rsidR="0065749E" w:rsidRPr="0065749E" w:rsidRDefault="0065749E" w:rsidP="0065749E">
            <w:pPr>
              <w:numPr>
                <w:ilvl w:val="0"/>
                <w:numId w:val="3"/>
              </w:numPr>
              <w:ind w:left="284" w:right="142" w:hanging="357"/>
              <w:jc w:val="both"/>
              <w:rPr>
                <w:rFonts w:ascii="Verdana" w:eastAsia="Calibri" w:hAnsi="Verdana" w:cs="Arial"/>
                <w:color w:val="00000A"/>
              </w:rPr>
            </w:pPr>
            <w:r>
              <w:rPr>
                <w:rFonts w:ascii="Verdana" w:eastAsia="Calibri" w:hAnsi="Verdana" w:cs="Arial"/>
                <w:color w:val="00000A"/>
              </w:rPr>
              <w:t xml:space="preserve">- </w:t>
            </w:r>
            <w:r w:rsidRPr="0065749E">
              <w:rPr>
                <w:rFonts w:ascii="Verdana" w:eastAsia="Calibri" w:hAnsi="Verdana" w:cs="Arial"/>
                <w:color w:val="00000A"/>
              </w:rPr>
              <w:t xml:space="preserve">La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Primera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Revolución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 Industrial,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revolución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 demográfica, revolución agrícola o revolución de los transportes (en cualquiera de </w:t>
            </w:r>
            <w:proofErr w:type="gramStart"/>
            <w:r w:rsidRPr="0065749E">
              <w:rPr>
                <w:rFonts w:ascii="Verdana" w:eastAsia="Calibri" w:hAnsi="Verdana" w:cs="Arial"/>
                <w:color w:val="00000A"/>
              </w:rPr>
              <w:t>ellas</w:t>
            </w:r>
            <w:proofErr w:type="gramEnd"/>
            <w:r w:rsidRPr="0065749E">
              <w:rPr>
                <w:rFonts w:ascii="Verdana" w:eastAsia="Calibri" w:hAnsi="Verdana" w:cs="Arial"/>
                <w:color w:val="00000A"/>
              </w:rPr>
              <w:t xml:space="preserve"> comentar las causas, características y consecuencias).</w:t>
            </w:r>
          </w:p>
          <w:p w:rsidR="0065749E" w:rsidRPr="0065749E" w:rsidRDefault="0065749E" w:rsidP="0065749E">
            <w:pPr>
              <w:numPr>
                <w:ilvl w:val="0"/>
                <w:numId w:val="3"/>
              </w:numPr>
              <w:ind w:left="284" w:right="142" w:hanging="357"/>
              <w:jc w:val="both"/>
              <w:rPr>
                <w:rFonts w:ascii="Verdana" w:eastAsia="Calibri" w:hAnsi="Verdana" w:cs="Arial"/>
                <w:color w:val="00000A"/>
              </w:rPr>
            </w:pPr>
            <w:r>
              <w:rPr>
                <w:rFonts w:ascii="Verdana" w:eastAsia="Calibri" w:hAnsi="Verdana" w:cs="Arial"/>
                <w:color w:val="00000A"/>
              </w:rPr>
              <w:t xml:space="preserve">-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Características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representativas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 de la I Revolución Industrial.</w:t>
            </w:r>
          </w:p>
          <w:p w:rsidR="0065749E" w:rsidRPr="0065749E" w:rsidRDefault="0065749E" w:rsidP="0065749E">
            <w:pPr>
              <w:numPr>
                <w:ilvl w:val="0"/>
                <w:numId w:val="3"/>
              </w:numPr>
              <w:ind w:left="284" w:right="142" w:hanging="357"/>
              <w:jc w:val="both"/>
              <w:rPr>
                <w:rFonts w:ascii="Verdana" w:eastAsia="Calibri" w:hAnsi="Verdana" w:cs="Arial"/>
                <w:color w:val="00000A"/>
              </w:rPr>
            </w:pPr>
            <w:r>
              <w:rPr>
                <w:rFonts w:ascii="Verdana" w:eastAsia="Calibri" w:hAnsi="Verdana" w:cs="Arial"/>
                <w:color w:val="00000A"/>
              </w:rPr>
              <w:t xml:space="preserve">-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Liberalismo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político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 y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económico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. Definición y características. </w:t>
            </w:r>
          </w:p>
          <w:p w:rsidR="0065749E" w:rsidRPr="0065749E" w:rsidRDefault="0065749E" w:rsidP="0065749E">
            <w:pPr>
              <w:numPr>
                <w:ilvl w:val="0"/>
                <w:numId w:val="3"/>
              </w:numPr>
              <w:ind w:left="284" w:right="142" w:hanging="357"/>
              <w:jc w:val="both"/>
              <w:rPr>
                <w:rFonts w:ascii="Verdana" w:eastAsia="Calibri" w:hAnsi="Verdana" w:cs="Arial"/>
                <w:color w:val="00000A"/>
              </w:rPr>
            </w:pPr>
            <w:r>
              <w:rPr>
                <w:rFonts w:ascii="Verdana" w:eastAsia="Calibri" w:hAnsi="Verdana" w:cs="Arial"/>
                <w:color w:val="00000A"/>
              </w:rPr>
              <w:t xml:space="preserve">-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Causas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 de la Guerra de Independencia de Estados Unidos (1776-1783).</w:t>
            </w:r>
          </w:p>
          <w:p w:rsidR="0065749E" w:rsidRPr="0065749E" w:rsidRDefault="0065749E" w:rsidP="0065749E">
            <w:pPr>
              <w:numPr>
                <w:ilvl w:val="0"/>
                <w:numId w:val="3"/>
              </w:numPr>
              <w:ind w:left="284" w:right="142" w:hanging="357"/>
              <w:jc w:val="both"/>
              <w:rPr>
                <w:rFonts w:ascii="Verdana" w:eastAsia="Calibri" w:hAnsi="Verdana" w:cs="Arial"/>
                <w:color w:val="00000A"/>
              </w:rPr>
            </w:pPr>
            <w:r>
              <w:rPr>
                <w:rFonts w:ascii="Verdana" w:eastAsia="Calibri" w:hAnsi="Verdana" w:cs="Arial"/>
                <w:color w:val="00000A"/>
              </w:rPr>
              <w:t xml:space="preserve">-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Causas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 de la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revolución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 francesa.</w:t>
            </w:r>
          </w:p>
          <w:p w:rsidR="0065749E" w:rsidRPr="0065749E" w:rsidRDefault="0065749E" w:rsidP="0065749E">
            <w:pPr>
              <w:numPr>
                <w:ilvl w:val="0"/>
                <w:numId w:val="3"/>
              </w:numPr>
              <w:ind w:left="284" w:right="142" w:hanging="357"/>
              <w:jc w:val="both"/>
              <w:rPr>
                <w:rFonts w:ascii="Verdana" w:eastAsia="Calibri" w:hAnsi="Verdana" w:cs="Arial"/>
                <w:color w:val="00000A"/>
              </w:rPr>
            </w:pPr>
            <w:r>
              <w:rPr>
                <w:rFonts w:ascii="Verdana" w:eastAsia="Calibri" w:hAnsi="Verdana" w:cs="Arial"/>
                <w:color w:val="00000A"/>
              </w:rPr>
              <w:t xml:space="preserve">- </w:t>
            </w:r>
            <w:proofErr w:type="gramStart"/>
            <w:r w:rsidRPr="0065749E">
              <w:rPr>
                <w:rFonts w:ascii="Verdana" w:eastAsia="Calibri" w:hAnsi="Verdana" w:cs="Arial"/>
                <w:color w:val="00000A"/>
              </w:rPr>
              <w:t xml:space="preserve">La 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obra</w:t>
            </w:r>
            <w:proofErr w:type="spellEnd"/>
            <w:proofErr w:type="gramEnd"/>
            <w:r w:rsidRPr="0065749E">
              <w:rPr>
                <w:rFonts w:ascii="Verdana" w:eastAsia="Calibri" w:hAnsi="Verdana" w:cs="Arial"/>
                <w:color w:val="00000A"/>
              </w:rPr>
              <w:t xml:space="preserve"> de la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Asamblea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 Nacional Constituyente 1789-1792.</w:t>
            </w:r>
          </w:p>
          <w:p w:rsidR="0065749E" w:rsidRPr="0065749E" w:rsidRDefault="0065749E" w:rsidP="0065749E">
            <w:pPr>
              <w:numPr>
                <w:ilvl w:val="0"/>
                <w:numId w:val="3"/>
              </w:numPr>
              <w:ind w:left="284" w:right="142" w:hanging="357"/>
              <w:jc w:val="both"/>
              <w:rPr>
                <w:rFonts w:ascii="Verdana" w:eastAsia="Calibri" w:hAnsi="Verdana" w:cs="Arial"/>
                <w:color w:val="00000A"/>
              </w:rPr>
            </w:pPr>
            <w:r>
              <w:rPr>
                <w:rFonts w:ascii="Verdana" w:eastAsia="Calibri" w:hAnsi="Verdana" w:cs="Arial"/>
                <w:color w:val="00000A"/>
              </w:rPr>
              <w:t xml:space="preserve">-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Definir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 Europa de la Restauración (Congreso de Viena), y explicar las revoluciones de 1820, 1830 y 1848.</w:t>
            </w:r>
          </w:p>
          <w:p w:rsidR="0065749E" w:rsidRPr="0065749E" w:rsidRDefault="0065749E" w:rsidP="0065749E">
            <w:pPr>
              <w:ind w:left="284" w:right="142"/>
              <w:jc w:val="both"/>
              <w:rPr>
                <w:rFonts w:ascii="Verdana" w:eastAsia="Calibri" w:hAnsi="Verdana" w:cs="Arial"/>
                <w:b/>
                <w:color w:val="00000A"/>
                <w:u w:val="single"/>
              </w:rPr>
            </w:pPr>
          </w:p>
          <w:p w:rsidR="0065749E" w:rsidRPr="0065749E" w:rsidRDefault="0065749E" w:rsidP="0065749E">
            <w:pPr>
              <w:ind w:left="284" w:right="142"/>
              <w:jc w:val="both"/>
              <w:rPr>
                <w:rFonts w:ascii="Verdana" w:eastAsia="Calibri" w:hAnsi="Verdana" w:cs="Arial"/>
                <w:b/>
                <w:color w:val="00000A"/>
                <w:u w:val="single"/>
              </w:rPr>
            </w:pPr>
            <w:r w:rsidRPr="0065749E">
              <w:rPr>
                <w:rFonts w:ascii="Verdana" w:eastAsia="Calibri" w:hAnsi="Verdana" w:cs="Arial"/>
                <w:b/>
                <w:color w:val="00000A"/>
                <w:u w:val="single"/>
              </w:rPr>
              <w:t>PARTE 2</w:t>
            </w:r>
          </w:p>
          <w:p w:rsidR="0065749E" w:rsidRPr="0065749E" w:rsidRDefault="0065749E" w:rsidP="0065749E">
            <w:pPr>
              <w:ind w:left="284" w:right="142"/>
              <w:jc w:val="both"/>
              <w:rPr>
                <w:rFonts w:ascii="Verdana" w:eastAsia="Calibri" w:hAnsi="Verdana" w:cs="Arial"/>
                <w:b/>
                <w:color w:val="00000A"/>
                <w:u w:val="single"/>
              </w:rPr>
            </w:pPr>
          </w:p>
          <w:p w:rsidR="0065749E" w:rsidRPr="0065749E" w:rsidRDefault="0065749E" w:rsidP="0065749E">
            <w:pPr>
              <w:numPr>
                <w:ilvl w:val="0"/>
                <w:numId w:val="3"/>
              </w:numPr>
              <w:ind w:left="284" w:right="142" w:hanging="357"/>
              <w:jc w:val="both"/>
              <w:rPr>
                <w:rFonts w:ascii="Verdana" w:eastAsia="Calibri" w:hAnsi="Verdana" w:cs="Arial"/>
                <w:color w:val="00000A"/>
              </w:rPr>
            </w:pPr>
            <w:r>
              <w:rPr>
                <w:rFonts w:ascii="Verdana" w:eastAsia="Calibri" w:hAnsi="Verdana" w:cs="Arial"/>
                <w:color w:val="00000A"/>
              </w:rPr>
              <w:t xml:space="preserve">-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Definir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 y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explicar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qué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 es el socialismo utópico.</w:t>
            </w:r>
          </w:p>
          <w:p w:rsidR="0065749E" w:rsidRPr="0065749E" w:rsidRDefault="0065749E" w:rsidP="0065749E">
            <w:pPr>
              <w:numPr>
                <w:ilvl w:val="0"/>
                <w:numId w:val="3"/>
              </w:numPr>
              <w:ind w:left="284" w:right="142" w:hanging="357"/>
              <w:jc w:val="both"/>
              <w:rPr>
                <w:rFonts w:ascii="Verdana" w:eastAsia="Calibri" w:hAnsi="Verdana" w:cs="Arial"/>
                <w:color w:val="00000A"/>
              </w:rPr>
            </w:pPr>
            <w:r>
              <w:rPr>
                <w:rFonts w:ascii="Verdana" w:eastAsia="Calibri" w:hAnsi="Verdana" w:cs="Arial"/>
                <w:color w:val="00000A"/>
              </w:rPr>
              <w:t xml:space="preserve">-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Definir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 y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explicar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 el socialismo científico o marxista.</w:t>
            </w:r>
          </w:p>
          <w:p w:rsidR="0065749E" w:rsidRPr="0065749E" w:rsidRDefault="0065749E" w:rsidP="0065749E">
            <w:pPr>
              <w:numPr>
                <w:ilvl w:val="0"/>
                <w:numId w:val="3"/>
              </w:numPr>
              <w:ind w:left="284" w:right="142" w:hanging="357"/>
              <w:jc w:val="both"/>
              <w:rPr>
                <w:rFonts w:ascii="Verdana" w:eastAsia="Calibri" w:hAnsi="Verdana" w:cs="Arial"/>
                <w:color w:val="00000A"/>
              </w:rPr>
            </w:pPr>
            <w:r>
              <w:rPr>
                <w:rFonts w:ascii="Verdana" w:eastAsia="Calibri" w:hAnsi="Verdana" w:cs="Arial"/>
                <w:color w:val="00000A"/>
              </w:rPr>
              <w:t xml:space="preserve">-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Características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,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semejanzas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 y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diferencias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 </w:t>
            </w:r>
            <w:proofErr w:type="gramStart"/>
            <w:r w:rsidRPr="0065749E">
              <w:rPr>
                <w:rFonts w:ascii="Verdana" w:eastAsia="Calibri" w:hAnsi="Verdana" w:cs="Arial"/>
                <w:color w:val="00000A"/>
              </w:rPr>
              <w:t>del</w:t>
            </w:r>
            <w:proofErr w:type="gramEnd"/>
            <w:r w:rsidRPr="0065749E">
              <w:rPr>
                <w:rFonts w:ascii="Verdana" w:eastAsia="Calibri" w:hAnsi="Verdana" w:cs="Arial"/>
                <w:color w:val="00000A"/>
              </w:rPr>
              <w:t xml:space="preserve"> marxismo y el anarquismo.</w:t>
            </w:r>
          </w:p>
          <w:p w:rsidR="0065749E" w:rsidRPr="0065749E" w:rsidRDefault="0065749E" w:rsidP="0065749E">
            <w:pPr>
              <w:numPr>
                <w:ilvl w:val="0"/>
                <w:numId w:val="3"/>
              </w:numPr>
              <w:ind w:left="284" w:right="142" w:hanging="357"/>
              <w:jc w:val="both"/>
              <w:rPr>
                <w:rFonts w:ascii="Verdana" w:eastAsia="Calibri" w:hAnsi="Verdana" w:cs="Arial"/>
                <w:color w:val="00000A"/>
              </w:rPr>
            </w:pPr>
            <w:r>
              <w:rPr>
                <w:rFonts w:ascii="Verdana" w:eastAsia="Calibri" w:hAnsi="Verdana" w:cs="Arial"/>
                <w:color w:val="00000A"/>
              </w:rPr>
              <w:t xml:space="preserve">- </w:t>
            </w:r>
            <w:proofErr w:type="spellStart"/>
            <w:proofErr w:type="gramStart"/>
            <w:r w:rsidRPr="0065749E">
              <w:rPr>
                <w:rFonts w:ascii="Verdana" w:eastAsia="Calibri" w:hAnsi="Verdana" w:cs="Arial"/>
                <w:color w:val="00000A"/>
              </w:rPr>
              <w:t>Características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  y</w:t>
            </w:r>
            <w:proofErr w:type="gramEnd"/>
            <w:r w:rsidRPr="0065749E">
              <w:rPr>
                <w:rFonts w:ascii="Verdana" w:eastAsia="Calibri" w:hAnsi="Verdana" w:cs="Arial"/>
                <w:color w:val="00000A"/>
              </w:rPr>
              <w:t xml:space="preserve">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logros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 de la I y II Internacional.</w:t>
            </w:r>
          </w:p>
          <w:p w:rsidR="0065749E" w:rsidRPr="0065749E" w:rsidRDefault="0065749E" w:rsidP="0065749E">
            <w:pPr>
              <w:numPr>
                <w:ilvl w:val="0"/>
                <w:numId w:val="3"/>
              </w:numPr>
              <w:ind w:left="284" w:right="142" w:hanging="357"/>
              <w:jc w:val="both"/>
              <w:rPr>
                <w:rFonts w:ascii="Verdana" w:eastAsia="Calibri" w:hAnsi="Verdana" w:cs="Arial"/>
                <w:color w:val="00000A"/>
              </w:rPr>
            </w:pPr>
            <w:r>
              <w:rPr>
                <w:rFonts w:ascii="Verdana" w:eastAsia="Calibri" w:hAnsi="Verdana" w:cs="Arial"/>
                <w:color w:val="00000A"/>
              </w:rPr>
              <w:t xml:space="preserve">-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Características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representativas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 de la II Revolución Industrial.</w:t>
            </w:r>
          </w:p>
          <w:p w:rsidR="0065749E" w:rsidRPr="0065749E" w:rsidRDefault="0065749E" w:rsidP="0065749E">
            <w:pPr>
              <w:numPr>
                <w:ilvl w:val="0"/>
                <w:numId w:val="3"/>
              </w:numPr>
              <w:ind w:left="284" w:right="142" w:hanging="357"/>
              <w:jc w:val="both"/>
              <w:rPr>
                <w:rFonts w:ascii="Verdana" w:eastAsia="Calibri" w:hAnsi="Verdana" w:cs="Arial"/>
                <w:color w:val="00000A"/>
              </w:rPr>
            </w:pPr>
            <w:r>
              <w:rPr>
                <w:rFonts w:ascii="Verdana" w:eastAsia="Calibri" w:hAnsi="Verdana" w:cs="Arial"/>
                <w:color w:val="00000A"/>
              </w:rPr>
              <w:t xml:space="preserve">-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Explicar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las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causas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 y consecuencias de la expansión imperialista.</w:t>
            </w:r>
          </w:p>
          <w:p w:rsidR="0065749E" w:rsidRPr="0065749E" w:rsidRDefault="0065749E" w:rsidP="0065749E">
            <w:pPr>
              <w:numPr>
                <w:ilvl w:val="0"/>
                <w:numId w:val="3"/>
              </w:numPr>
              <w:ind w:left="284" w:right="142" w:hanging="357"/>
              <w:jc w:val="both"/>
              <w:rPr>
                <w:rFonts w:ascii="Verdana" w:eastAsia="Calibri" w:hAnsi="Verdana" w:cs="Arial"/>
                <w:color w:val="00000A"/>
              </w:rPr>
            </w:pPr>
            <w:r>
              <w:rPr>
                <w:rFonts w:ascii="Verdana" w:eastAsia="Calibri" w:hAnsi="Verdana" w:cs="Arial"/>
                <w:color w:val="00000A"/>
              </w:rPr>
              <w:t xml:space="preserve">-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Causas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 de la I Guerra Mundial</w:t>
            </w:r>
          </w:p>
          <w:p w:rsidR="0065749E" w:rsidRPr="0065749E" w:rsidRDefault="0065749E" w:rsidP="0065749E">
            <w:pPr>
              <w:numPr>
                <w:ilvl w:val="0"/>
                <w:numId w:val="3"/>
              </w:numPr>
              <w:ind w:left="284" w:right="142" w:hanging="357"/>
              <w:jc w:val="both"/>
              <w:rPr>
                <w:rFonts w:ascii="Verdana" w:eastAsia="Calibri" w:hAnsi="Verdana" w:cs="Arial"/>
                <w:color w:val="00000A"/>
              </w:rPr>
            </w:pPr>
            <w:r>
              <w:rPr>
                <w:rFonts w:ascii="Verdana" w:eastAsia="Calibri" w:hAnsi="Verdana" w:cs="Arial"/>
                <w:color w:val="00000A"/>
              </w:rPr>
              <w:t xml:space="preserve">-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Cualquier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fase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 de la I Guerra Mundial.</w:t>
            </w:r>
          </w:p>
          <w:p w:rsidR="0065749E" w:rsidRPr="0065749E" w:rsidRDefault="0065749E" w:rsidP="0065749E">
            <w:pPr>
              <w:numPr>
                <w:ilvl w:val="0"/>
                <w:numId w:val="3"/>
              </w:numPr>
              <w:ind w:left="284" w:right="142" w:hanging="357"/>
              <w:jc w:val="both"/>
              <w:rPr>
                <w:rFonts w:ascii="Verdana" w:eastAsia="Calibri" w:hAnsi="Verdana" w:cs="Arial"/>
                <w:color w:val="00000A"/>
              </w:rPr>
            </w:pPr>
            <w:r>
              <w:rPr>
                <w:rFonts w:ascii="Verdana" w:eastAsia="Calibri" w:hAnsi="Verdana" w:cs="Arial"/>
                <w:color w:val="00000A"/>
              </w:rPr>
              <w:t xml:space="preserve">- </w:t>
            </w:r>
            <w:proofErr w:type="spellStart"/>
            <w:r w:rsidRPr="0065749E">
              <w:rPr>
                <w:rFonts w:ascii="Verdana" w:eastAsia="Calibri" w:hAnsi="Verdana" w:cs="Arial"/>
                <w:color w:val="00000A"/>
              </w:rPr>
              <w:t>Tratados</w:t>
            </w:r>
            <w:proofErr w:type="spellEnd"/>
            <w:r w:rsidRPr="0065749E">
              <w:rPr>
                <w:rFonts w:ascii="Verdana" w:eastAsia="Calibri" w:hAnsi="Verdana" w:cs="Arial"/>
                <w:color w:val="00000A"/>
              </w:rPr>
              <w:t xml:space="preserve"> de Paz de la I Guerra Mundial y cambios territoriales en Europa.</w:t>
            </w:r>
          </w:p>
          <w:p w:rsidR="0065749E" w:rsidRPr="0065749E" w:rsidRDefault="0065749E" w:rsidP="0065749E">
            <w:pPr>
              <w:ind w:left="284" w:right="142"/>
              <w:jc w:val="both"/>
              <w:rPr>
                <w:rFonts w:ascii="Verdana" w:eastAsia="Calibri" w:hAnsi="Verdana" w:cs="Arial"/>
                <w:b/>
                <w:color w:val="00000A"/>
                <w:u w:val="single"/>
              </w:rPr>
            </w:pPr>
          </w:p>
          <w:p w:rsidR="0065749E" w:rsidRPr="0065749E" w:rsidRDefault="0065749E" w:rsidP="0065749E">
            <w:pPr>
              <w:ind w:left="284" w:right="142" w:firstLine="708"/>
              <w:rPr>
                <w:rFonts w:ascii="Verdana" w:eastAsia="Calibri" w:hAnsi="Verdana" w:cs="Arial"/>
                <w:color w:val="00000A"/>
              </w:rPr>
            </w:pPr>
          </w:p>
          <w:p w:rsidR="0065749E" w:rsidRPr="0065749E" w:rsidRDefault="0065749E" w:rsidP="0065749E">
            <w:pPr>
              <w:ind w:left="284" w:right="142" w:firstLine="567"/>
              <w:rPr>
                <w:rFonts w:ascii="Verdana" w:eastAsia="Calibri" w:hAnsi="Verdana" w:cs="Calibri"/>
                <w:lang w:val="es-ES_tradnl"/>
              </w:rPr>
            </w:pPr>
          </w:p>
        </w:tc>
      </w:tr>
    </w:tbl>
    <w:p w:rsidR="00116AFE" w:rsidRPr="0065749E" w:rsidRDefault="00116AFE" w:rsidP="0065749E">
      <w:pPr>
        <w:ind w:left="284" w:right="142"/>
        <w:rPr>
          <w:rFonts w:ascii="Verdana" w:hAnsi="Verdana"/>
        </w:rPr>
      </w:pPr>
    </w:p>
    <w:sectPr w:rsidR="00116AFE" w:rsidRPr="0065749E" w:rsidSect="0065749E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C001A"/>
    <w:multiLevelType w:val="hybridMultilevel"/>
    <w:tmpl w:val="2054BBC8"/>
    <w:lvl w:ilvl="0" w:tplc="8604DD66">
      <w:start w:val="1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7613CA"/>
    <w:multiLevelType w:val="multilevel"/>
    <w:tmpl w:val="DE46C9E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4006BDD"/>
    <w:multiLevelType w:val="hybridMultilevel"/>
    <w:tmpl w:val="6898FB1A"/>
    <w:lvl w:ilvl="0" w:tplc="522000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49E"/>
    <w:rsid w:val="00116AFE"/>
    <w:rsid w:val="001740C1"/>
    <w:rsid w:val="0065749E"/>
    <w:rsid w:val="009D2422"/>
    <w:rsid w:val="00B4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4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74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4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74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683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López Alejo</dc:creator>
  <cp:lastModifiedBy>Amparo López Alejo</cp:lastModifiedBy>
  <cp:revision>4</cp:revision>
  <dcterms:created xsi:type="dcterms:W3CDTF">2020-10-19T18:18:00Z</dcterms:created>
  <dcterms:modified xsi:type="dcterms:W3CDTF">2020-10-21T14:59:00Z</dcterms:modified>
</cp:coreProperties>
</file>