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rPr>
          <w:rFonts w:ascii="Arial" w:hAnsi="Arial" w:eastAsia="Times New Roman" w:cs="Arial"/>
          <w:bCs/>
          <w:iCs/>
          <w:color w:val="222222"/>
          <w:sz w:val="24"/>
          <w:szCs w:val="24"/>
          <w:lang w:eastAsia="es-ES"/>
        </w:rPr>
      </w:pPr>
      <w:r>
        <w:rPr>
          <w:rFonts w:eastAsia="Times New Roman" w:cs="Arial" w:ascii="Arial" w:hAnsi="Arial"/>
          <w:bCs/>
          <w:iCs/>
          <w:color w:val="222222"/>
          <w:sz w:val="24"/>
          <w:szCs w:val="24"/>
          <w:lang w:eastAsia="es-ES"/>
        </w:rPr>
        <w:t>4</w:t>
      </w:r>
      <w:r>
        <w:rPr>
          <w:rFonts w:eastAsia="Times New Roman" w:cs="Arial" w:ascii="Arial" w:hAnsi="Arial"/>
          <w:bCs/>
          <w:iCs/>
          <w:color w:val="222222"/>
          <w:sz w:val="24"/>
          <w:szCs w:val="24"/>
          <w:lang w:eastAsia="es-ES"/>
        </w:rPr>
        <w:t xml:space="preserve">º ESO </w:t>
      </w:r>
    </w:p>
    <w:p>
      <w:pPr>
        <w:pStyle w:val="Normal"/>
        <w:shd w:val="clear" w:color="auto" w:fill="FFFFFF"/>
        <w:spacing w:lineRule="auto" w:line="240" w:before="0" w:after="0"/>
        <w:rPr>
          <w:rFonts w:ascii="Arial" w:hAnsi="Arial" w:eastAsia="Times New Roman" w:cs="Arial"/>
          <w:bCs/>
          <w:iCs/>
          <w:color w:val="222222"/>
          <w:sz w:val="24"/>
          <w:szCs w:val="24"/>
          <w:lang w:eastAsia="es-ES"/>
        </w:rPr>
      </w:pPr>
      <w:r>
        <w:rPr>
          <w:rFonts w:eastAsia="Times New Roman" w:cs="Arial" w:ascii="Arial" w:hAnsi="Arial"/>
          <w:bCs/>
          <w:iCs/>
          <w:color w:val="222222"/>
          <w:sz w:val="24"/>
          <w:szCs w:val="24"/>
          <w:lang w:eastAsia="es-ES"/>
        </w:rPr>
        <w:t>ASIGNATURA OPTATIVA “</w:t>
      </w:r>
      <w:r>
        <w:rPr>
          <w:rFonts w:eastAsia="Times New Roman" w:cs="Arial" w:ascii="Arial" w:hAnsi="Arial"/>
          <w:bCs/>
          <w:iCs/>
          <w:color w:val="222222"/>
          <w:sz w:val="24"/>
          <w:szCs w:val="24"/>
          <w:lang w:eastAsia="es-ES"/>
        </w:rPr>
        <w:t>TECNOLOGÍA</w:t>
      </w:r>
      <w:r>
        <w:rPr>
          <w:rFonts w:eastAsia="Times New Roman" w:cs="Arial" w:ascii="Arial" w:hAnsi="Arial"/>
          <w:bCs/>
          <w:iCs/>
          <w:color w:val="222222"/>
          <w:sz w:val="24"/>
          <w:szCs w:val="24"/>
          <w:lang w:eastAsia="es-ES"/>
        </w:rPr>
        <w:t>“</w:t>
      </w:r>
    </w:p>
    <w:p>
      <w:pPr>
        <w:pStyle w:val="Normal"/>
        <w:shd w:val="clear" w:color="auto" w:fill="FFFFFF"/>
        <w:spacing w:lineRule="auto" w:line="240" w:before="0" w:after="0"/>
        <w:rPr>
          <w:rFonts w:ascii="Arial" w:hAnsi="Arial" w:eastAsia="Times New Roman" w:cs="Arial"/>
          <w:bCs/>
          <w:iCs/>
          <w:color w:val="222222"/>
          <w:sz w:val="24"/>
          <w:szCs w:val="24"/>
          <w:lang w:eastAsia="es-ES"/>
        </w:rPr>
      </w:pPr>
      <w:r>
        <w:rPr>
          <w:rFonts w:eastAsia="Times New Roman" w:cs="Arial" w:ascii="Arial" w:hAnsi="Arial"/>
          <w:bCs/>
          <w:iCs/>
          <w:color w:val="222222"/>
          <w:sz w:val="24"/>
          <w:szCs w:val="24"/>
          <w:lang w:eastAsia="es-ES"/>
        </w:rPr>
      </w:r>
    </w:p>
    <w:p>
      <w:pPr>
        <w:pStyle w:val="Normal"/>
        <w:shd w:val="clear" w:color="auto" w:fill="FFFFFF"/>
        <w:spacing w:lineRule="auto" w:line="240" w:before="0" w:after="0"/>
        <w:rPr>
          <w:rFonts w:ascii="Arial" w:hAnsi="Arial" w:eastAsia="Times New Roman" w:cs="Arial"/>
          <w:bCs/>
          <w:iCs/>
          <w:color w:val="222222"/>
          <w:sz w:val="24"/>
          <w:szCs w:val="24"/>
          <w:lang w:eastAsia="es-ES"/>
        </w:rPr>
      </w:pPr>
      <w:r>
        <w:rPr>
          <w:rFonts w:eastAsia="Times New Roman" w:cs="Arial" w:ascii="Arial" w:hAnsi="Arial"/>
          <w:bCs/>
          <w:iCs/>
          <w:color w:val="222222"/>
          <w:sz w:val="24"/>
          <w:szCs w:val="24"/>
          <w:lang w:eastAsia="es-ES"/>
        </w:rPr>
        <w:t>OBJETIVOS</w:t>
      </w:r>
    </w:p>
    <w:p>
      <w:pPr>
        <w:pStyle w:val="Normal"/>
        <w:shd w:val="clear" w:color="auto" w:fill="FFFFFF"/>
        <w:spacing w:lineRule="auto" w:line="240" w:before="0" w:after="0"/>
        <w:jc w:val="both"/>
        <w:rPr>
          <w:rFonts w:ascii="Arial" w:hAnsi="Arial" w:eastAsia="Times New Roman" w:cs="Arial"/>
          <w:bCs/>
          <w:iCs/>
          <w:color w:val="222222"/>
          <w:sz w:val="24"/>
          <w:szCs w:val="24"/>
          <w:lang w:eastAsia="es-ES"/>
        </w:rPr>
      </w:pPr>
      <w:r>
        <w:rPr>
          <w:rFonts w:eastAsia="Times New Roman" w:cs="Arial" w:ascii="Arial" w:hAnsi="Arial"/>
          <w:bCs/>
          <w:iCs/>
          <w:color w:val="222222"/>
          <w:sz w:val="24"/>
          <w:szCs w:val="24"/>
          <w:lang w:eastAsia="es-ES"/>
        </w:rPr>
      </w:r>
    </w:p>
    <w:p>
      <w:pPr>
        <w:pStyle w:val="Normal"/>
        <w:shd w:val="clear" w:color="auto" w:fill="FFFFFF"/>
        <w:spacing w:lineRule="auto" w:line="240" w:before="0" w:after="0"/>
        <w:jc w:val="both"/>
        <w:rPr/>
      </w:pPr>
      <w:r>
        <w:rPr>
          <w:rFonts w:eastAsia="Times New Roman" w:cs="Arial" w:ascii="Arial" w:hAnsi="Arial"/>
          <w:bCs/>
          <w:iCs/>
          <w:color w:val="222222"/>
          <w:sz w:val="24"/>
          <w:szCs w:val="24"/>
          <w:lang w:eastAsia="es-ES"/>
        </w:rPr>
        <w:t>Con está materia se pretende acercar al alumnado a las distintas posibilidades</w:t>
      </w:r>
    </w:p>
    <w:p>
      <w:pPr>
        <w:pStyle w:val="Normal"/>
        <w:shd w:val="clear" w:color="auto" w:fill="FFFFFF"/>
        <w:spacing w:lineRule="auto" w:line="240" w:before="0" w:after="0"/>
        <w:jc w:val="both"/>
        <w:rPr/>
      </w:pPr>
      <w:r>
        <w:rPr>
          <w:rFonts w:eastAsia="Times New Roman" w:cs="Arial" w:ascii="Arial" w:hAnsi="Arial"/>
          <w:bCs/>
          <w:iCs/>
          <w:color w:val="222222"/>
          <w:sz w:val="24"/>
          <w:szCs w:val="24"/>
          <w:lang w:eastAsia="es-ES"/>
        </w:rPr>
        <w:t>informáticas como son el diseño asistido por ordenador, dibujo técnico, el ordenador como elemento de control, robótica, neumática, hojas de cálculo, las aplicaciones de Internet, etc. Además se ampliarán sus conocimientos de electricidad y electrónica y se realizarán prácticas de neumática y de energías renovables (obtener electricidad a partir del sol y del viento, construir un coche solar, etc.)</w:t>
      </w:r>
    </w:p>
    <w:p>
      <w:pPr>
        <w:pStyle w:val="Normal"/>
        <w:shd w:val="clear" w:color="auto" w:fill="FFFFFF"/>
        <w:spacing w:lineRule="auto" w:line="240" w:before="0" w:after="0"/>
        <w:rPr>
          <w:rFonts w:ascii="Arial" w:hAnsi="Arial" w:eastAsia="Times New Roman" w:cs="Arial"/>
          <w:color w:val="222222"/>
          <w:sz w:val="24"/>
          <w:szCs w:val="24"/>
          <w:lang w:eastAsia="es-ES"/>
        </w:rPr>
      </w:pPr>
      <w:r>
        <w:rPr>
          <w:rFonts w:eastAsia="Times New Roman" w:cs="Arial" w:ascii="Arial" w:hAnsi="Arial"/>
          <w:color w:val="222222"/>
          <w:sz w:val="24"/>
          <w:szCs w:val="24"/>
          <w:lang w:eastAsia="es-ES"/>
        </w:rPr>
      </w:r>
    </w:p>
    <w:p>
      <w:pPr>
        <w:pStyle w:val="Normal"/>
        <w:shd w:val="clear" w:color="auto" w:fill="FFFFFF"/>
        <w:spacing w:lineRule="auto" w:line="240" w:before="0" w:after="0"/>
        <w:rPr>
          <w:rFonts w:ascii="Arial" w:hAnsi="Arial" w:eastAsia="Times New Roman" w:cs="Arial"/>
          <w:color w:val="222222"/>
          <w:sz w:val="24"/>
          <w:szCs w:val="24"/>
          <w:lang w:eastAsia="es-ES"/>
        </w:rPr>
      </w:pPr>
      <w:r>
        <w:rPr>
          <w:rFonts w:eastAsia="Times New Roman" w:cs="Arial" w:ascii="Arial" w:hAnsi="Arial"/>
          <w:color w:val="222222"/>
          <w:sz w:val="24"/>
          <w:szCs w:val="24"/>
          <w:lang w:eastAsia="es-ES"/>
        </w:rPr>
        <w:t>CONTENIDOS</w:t>
      </w:r>
      <w:bookmarkStart w:id="0" w:name="_GoBack"/>
      <w:bookmarkEnd w:id="0"/>
    </w:p>
    <w:p>
      <w:pPr>
        <w:pStyle w:val="Normal"/>
        <w:shd w:val="clear" w:color="auto" w:fill="FFFFFF"/>
        <w:spacing w:lineRule="auto" w:line="240" w:before="0" w:after="0"/>
        <w:rPr>
          <w:rFonts w:ascii="Arial" w:hAnsi="Arial" w:eastAsia="Times New Roman" w:cs="Arial"/>
          <w:color w:val="222222"/>
          <w:sz w:val="24"/>
          <w:szCs w:val="24"/>
          <w:lang w:eastAsia="es-ES"/>
        </w:rPr>
      </w:pPr>
      <w:r>
        <w:rPr>
          <w:rFonts w:eastAsia="Times New Roman" w:cs="Arial" w:ascii="Arial" w:hAnsi="Arial"/>
          <w:color w:val="222222"/>
          <w:sz w:val="24"/>
          <w:szCs w:val="24"/>
          <w:lang w:eastAsia="es-ES"/>
        </w:rPr>
      </w:r>
    </w:p>
    <w:p>
      <w:pPr>
        <w:pStyle w:val="Normal"/>
        <w:numPr>
          <w:ilvl w:val="0"/>
          <w:numId w:val="1"/>
        </w:numPr>
        <w:shd w:val="clear" w:color="auto" w:fill="FFFFFF"/>
        <w:spacing w:lineRule="auto" w:line="240" w:before="0" w:after="0"/>
        <w:rPr>
          <w:rFonts w:ascii="Arial" w:hAnsi="Arial" w:eastAsia="Times New Roman" w:cs="Arial"/>
          <w:bCs/>
          <w:iCs/>
          <w:color w:val="222222"/>
          <w:sz w:val="24"/>
          <w:szCs w:val="24"/>
          <w:lang w:eastAsia="es-ES"/>
        </w:rPr>
      </w:pPr>
      <w:r>
        <w:rPr>
          <w:rFonts w:eastAsia="Times New Roman" w:cs="Arial" w:ascii="Arial" w:hAnsi="Arial"/>
          <w:bCs/>
          <w:iCs/>
          <w:color w:val="222222"/>
          <w:sz w:val="24"/>
          <w:szCs w:val="24"/>
          <w:lang w:eastAsia="es-ES"/>
        </w:rPr>
        <w:t>Instalaciones en Viviendas (electricidad, calefacción, suministro de agua y saneamiento, aire acondicionado y gas).</w:t>
      </w:r>
    </w:p>
    <w:p>
      <w:pPr>
        <w:pStyle w:val="Normal"/>
        <w:numPr>
          <w:ilvl w:val="0"/>
          <w:numId w:val="1"/>
        </w:numPr>
        <w:shd w:val="clear" w:color="auto" w:fill="FFFFFF"/>
        <w:spacing w:lineRule="auto" w:line="240" w:before="0" w:after="0"/>
        <w:rPr>
          <w:rFonts w:ascii="Arial" w:hAnsi="Arial" w:eastAsia="Times New Roman" w:cs="Arial"/>
          <w:bCs/>
          <w:iCs/>
          <w:color w:val="222222"/>
          <w:sz w:val="24"/>
          <w:szCs w:val="24"/>
          <w:lang w:eastAsia="es-ES"/>
        </w:rPr>
      </w:pPr>
      <w:r>
        <w:rPr>
          <w:rFonts w:eastAsia="Times New Roman" w:cs="Arial" w:ascii="Arial" w:hAnsi="Arial"/>
          <w:bCs/>
          <w:iCs/>
          <w:color w:val="222222"/>
          <w:sz w:val="24"/>
          <w:szCs w:val="24"/>
          <w:lang w:eastAsia="es-ES"/>
        </w:rPr>
        <w:t>Electrónica analógica (resistencias, condensadores, diodos, transistores...).</w:t>
      </w:r>
    </w:p>
    <w:p>
      <w:pPr>
        <w:pStyle w:val="Normal"/>
        <w:numPr>
          <w:ilvl w:val="0"/>
          <w:numId w:val="1"/>
        </w:numPr>
        <w:shd w:val="clear" w:color="auto" w:fill="FFFFFF"/>
        <w:spacing w:lineRule="auto" w:line="240" w:before="0" w:after="0"/>
        <w:rPr>
          <w:rFonts w:ascii="Arial" w:hAnsi="Arial" w:eastAsia="Times New Roman" w:cs="Arial"/>
          <w:bCs/>
          <w:iCs/>
          <w:color w:val="222222"/>
          <w:sz w:val="24"/>
          <w:szCs w:val="24"/>
          <w:lang w:eastAsia="es-ES"/>
        </w:rPr>
      </w:pPr>
      <w:r>
        <w:rPr>
          <w:rFonts w:eastAsia="Times New Roman" w:cs="Arial" w:ascii="Arial" w:hAnsi="Arial"/>
          <w:bCs/>
          <w:iCs/>
          <w:color w:val="222222"/>
          <w:sz w:val="24"/>
          <w:szCs w:val="24"/>
          <w:lang w:eastAsia="es-ES"/>
        </w:rPr>
        <w:t>Electrónica digital (puertas lógicas, AND, OR, NOT...).</w:t>
      </w:r>
    </w:p>
    <w:p>
      <w:pPr>
        <w:pStyle w:val="Normal"/>
        <w:numPr>
          <w:ilvl w:val="0"/>
          <w:numId w:val="1"/>
        </w:numPr>
        <w:shd w:val="clear" w:color="auto" w:fill="FFFFFF"/>
        <w:spacing w:lineRule="auto" w:line="240" w:before="0" w:after="0"/>
        <w:rPr>
          <w:rFonts w:ascii="Arial" w:hAnsi="Arial" w:eastAsia="Times New Roman" w:cs="Arial"/>
          <w:bCs/>
          <w:iCs/>
          <w:color w:val="222222"/>
          <w:sz w:val="24"/>
          <w:szCs w:val="24"/>
          <w:lang w:eastAsia="es-ES"/>
        </w:rPr>
      </w:pPr>
      <w:r>
        <w:rPr>
          <w:rFonts w:eastAsia="Times New Roman" w:cs="Arial" w:ascii="Arial" w:hAnsi="Arial"/>
          <w:bCs/>
          <w:iCs/>
          <w:color w:val="222222"/>
          <w:sz w:val="24"/>
          <w:szCs w:val="24"/>
          <w:lang w:eastAsia="es-ES"/>
        </w:rPr>
        <w:t>Neumática e Hidráulica (componentes y circuitos).</w:t>
      </w:r>
    </w:p>
    <w:p>
      <w:pPr>
        <w:pStyle w:val="Normal"/>
        <w:numPr>
          <w:ilvl w:val="0"/>
          <w:numId w:val="1"/>
        </w:numPr>
        <w:shd w:val="clear" w:color="auto" w:fill="FFFFFF"/>
        <w:spacing w:lineRule="auto" w:line="240" w:before="0" w:after="0"/>
        <w:rPr>
          <w:rFonts w:ascii="Arial" w:hAnsi="Arial" w:eastAsia="Times New Roman" w:cs="Arial"/>
          <w:bCs/>
          <w:iCs/>
          <w:color w:val="222222"/>
          <w:sz w:val="24"/>
          <w:szCs w:val="24"/>
          <w:lang w:eastAsia="es-ES"/>
        </w:rPr>
      </w:pPr>
      <w:r>
        <w:rPr>
          <w:rFonts w:eastAsia="Times New Roman" w:cs="Arial" w:ascii="Arial" w:hAnsi="Arial"/>
          <w:bCs/>
          <w:iCs/>
          <w:color w:val="222222"/>
          <w:sz w:val="24"/>
          <w:szCs w:val="24"/>
          <w:lang w:eastAsia="es-ES"/>
        </w:rPr>
        <w:t>Control y Robótica (sistemas de control y sus componentes).</w:t>
      </w:r>
    </w:p>
    <w:p>
      <w:pPr>
        <w:pStyle w:val="Normal"/>
        <w:numPr>
          <w:ilvl w:val="0"/>
          <w:numId w:val="1"/>
        </w:numPr>
        <w:shd w:val="clear" w:color="auto" w:fill="FFFFFF"/>
        <w:spacing w:lineRule="auto" w:line="240" w:before="0" w:after="0"/>
        <w:rPr>
          <w:rFonts w:ascii="Arial" w:hAnsi="Arial" w:eastAsia="Times New Roman" w:cs="Arial"/>
          <w:bCs/>
          <w:iCs/>
          <w:color w:val="222222"/>
          <w:sz w:val="24"/>
          <w:szCs w:val="24"/>
          <w:lang w:eastAsia="es-ES"/>
        </w:rPr>
      </w:pPr>
      <w:r>
        <w:rPr>
          <w:rFonts w:eastAsia="Times New Roman" w:cs="Arial" w:ascii="Arial" w:hAnsi="Arial"/>
          <w:bCs/>
          <w:iCs/>
          <w:color w:val="222222"/>
          <w:sz w:val="24"/>
          <w:szCs w:val="24"/>
          <w:lang w:eastAsia="es-ES"/>
        </w:rPr>
        <w:t>Tecnologías de la Información y Comunicación (tipos de señales y medios de transmisión).</w:t>
      </w:r>
    </w:p>
    <w:p>
      <w:pPr>
        <w:pStyle w:val="Normal"/>
        <w:numPr>
          <w:ilvl w:val="0"/>
          <w:numId w:val="1"/>
        </w:numPr>
        <w:shd w:val="clear" w:color="auto" w:fill="FFFFFF"/>
        <w:spacing w:lineRule="auto" w:line="240" w:before="0" w:after="0"/>
        <w:rPr>
          <w:rFonts w:ascii="Arial" w:hAnsi="Arial" w:eastAsia="Times New Roman" w:cs="Arial"/>
          <w:bCs/>
          <w:iCs/>
          <w:color w:val="222222"/>
          <w:sz w:val="24"/>
          <w:szCs w:val="24"/>
          <w:lang w:eastAsia="es-ES"/>
        </w:rPr>
      </w:pPr>
      <w:r>
        <w:rPr>
          <w:rFonts w:eastAsia="Times New Roman" w:cs="Arial" w:ascii="Arial" w:hAnsi="Arial"/>
          <w:bCs/>
          <w:iCs/>
          <w:color w:val="222222"/>
          <w:sz w:val="24"/>
          <w:szCs w:val="24"/>
          <w:lang w:eastAsia="es-ES"/>
        </w:rPr>
        <w:t>Tecnología y Sociedad (historia y repercusiones de la evolución tecnológica).</w:t>
      </w:r>
    </w:p>
    <w:p>
      <w:pPr>
        <w:pStyle w:val="Normal"/>
        <w:shd w:val="clear" w:color="auto" w:fill="FFFFFF"/>
        <w:spacing w:lineRule="auto" w:line="240" w:before="0" w:after="0"/>
        <w:rPr>
          <w:rFonts w:ascii="Arial" w:hAnsi="Arial" w:eastAsia="Times New Roman" w:cs="Arial"/>
          <w:bCs/>
          <w:iCs/>
          <w:color w:val="222222"/>
          <w:sz w:val="24"/>
          <w:szCs w:val="24"/>
          <w:lang w:eastAsia="es-ES"/>
        </w:rPr>
      </w:pPr>
      <w:r>
        <w:rPr>
          <w:rFonts w:eastAsia="Times New Roman" w:cs="Arial" w:ascii="Arial" w:hAnsi="Arial"/>
          <w:bCs/>
          <w:iCs/>
          <w:color w:val="222222"/>
          <w:sz w:val="24"/>
          <w:szCs w:val="24"/>
          <w:lang w:eastAsia="es-ES"/>
        </w:rPr>
      </w:r>
    </w:p>
    <w:p>
      <w:pPr>
        <w:pStyle w:val="Normal"/>
        <w:shd w:val="clear" w:color="auto" w:fill="FFFFFF"/>
        <w:spacing w:lineRule="auto" w:line="240" w:before="0" w:after="0"/>
        <w:rPr>
          <w:rFonts w:ascii="Arial" w:hAnsi="Arial" w:eastAsia="Times New Roman" w:cs="Arial"/>
          <w:bCs/>
          <w:iCs/>
          <w:color w:val="222222"/>
          <w:sz w:val="24"/>
          <w:szCs w:val="24"/>
          <w:lang w:eastAsia="es-ES"/>
        </w:rPr>
      </w:pPr>
      <w:r>
        <w:rPr>
          <w:rFonts w:eastAsia="Times New Roman" w:cs="Arial" w:ascii="Arial" w:hAnsi="Arial"/>
          <w:bCs/>
          <w:iCs/>
          <w:color w:val="222222"/>
          <w:sz w:val="24"/>
          <w:szCs w:val="24"/>
          <w:lang w:eastAsia="es-ES"/>
        </w:rPr>
        <w:drawing>
          <wp:anchor behindDoc="0" distT="0" distB="0" distL="0" distR="0" simplePos="0" locked="0" layoutInCell="0" allowOverlap="1" relativeHeight="3">
            <wp:simplePos x="0" y="0"/>
            <wp:positionH relativeFrom="column">
              <wp:posOffset>0</wp:posOffset>
            </wp:positionH>
            <wp:positionV relativeFrom="paragraph">
              <wp:posOffset>487680</wp:posOffset>
            </wp:positionV>
            <wp:extent cx="5400040" cy="303212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5400040" cy="3032125"/>
                    </a:xfrm>
                    <a:prstGeom prst="rect">
                      <a:avLst/>
                    </a:prstGeom>
                  </pic:spPr>
                </pic:pic>
              </a:graphicData>
            </a:graphic>
          </wp:anchor>
        </w:drawing>
      </w:r>
    </w:p>
    <w:sectPr>
      <w:headerReference w:type="default" r:id="rId3"/>
      <w:type w:val="nextPage"/>
      <w:pgSz w:w="11906" w:h="16838"/>
      <w:pgMar w:left="1701" w:right="1701" w:gutter="0" w:header="708"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roman"/>
    <w:pitch w:val="variable"/>
  </w:font>
  <w:font w:name="Symbol">
    <w:charset w:val="02"/>
    <w:family w:val="auto"/>
    <w:pitch w:val="default"/>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459" w:type="dxa"/>
      <w:jc w:val="left"/>
      <w:tblInd w:w="-480" w:type="dxa"/>
      <w:tblLayout w:type="fixed"/>
      <w:tblCellMar>
        <w:top w:w="0" w:type="dxa"/>
        <w:left w:w="108" w:type="dxa"/>
        <w:bottom w:w="0" w:type="dxa"/>
        <w:right w:w="108" w:type="dxa"/>
      </w:tblCellMar>
      <w:tblLook w:firstRow="0" w:noVBand="0" w:lastRow="0" w:firstColumn="0" w:lastColumn="0" w:noHBand="0" w:val="0000"/>
    </w:tblPr>
    <w:tblGrid>
      <w:gridCol w:w="882"/>
      <w:gridCol w:w="2322"/>
      <w:gridCol w:w="871"/>
      <w:gridCol w:w="3770"/>
      <w:gridCol w:w="2614"/>
    </w:tblGrid>
    <w:tr>
      <w:trPr>
        <w:trHeight w:val="142" w:hRule="atLeast"/>
      </w:trPr>
      <w:tc>
        <w:tcPr>
          <w:tcW w:w="882" w:type="dxa"/>
          <w:tcBorders/>
          <w:shd w:color="auto" w:fill="auto" w:val="clear"/>
        </w:tcPr>
        <w:p>
          <w:pPr>
            <w:pStyle w:val="Normal"/>
            <w:widowControl w:val="false"/>
            <w:spacing w:before="0" w:after="160"/>
            <w:rPr/>
          </w:pPr>
          <w:r>
            <w:rPr/>
          </w:r>
        </w:p>
      </w:tc>
      <w:tc>
        <w:tcPr>
          <w:tcW w:w="2322" w:type="dxa"/>
          <w:tcBorders/>
          <w:shd w:color="auto" w:fill="auto" w:val="clear"/>
        </w:tcPr>
        <w:p>
          <w:pPr>
            <w:pStyle w:val="Normal"/>
            <w:widowControl w:val="false"/>
            <w:pBdr/>
            <w:tabs>
              <w:tab w:val="clear" w:pos="708"/>
              <w:tab w:val="center" w:pos="4252" w:leader="none"/>
              <w:tab w:val="right" w:pos="8504" w:leader="none"/>
            </w:tabs>
            <w:spacing w:before="0" w:after="160"/>
            <w:rPr>
              <w:color w:val="000000"/>
              <w:sz w:val="20"/>
              <w:szCs w:val="20"/>
            </w:rPr>
          </w:pPr>
          <w:r>
            <w:rPr>
              <w:color w:val="000000"/>
              <w:sz w:val="20"/>
              <w:szCs w:val="20"/>
            </w:rPr>
          </w:r>
        </w:p>
      </w:tc>
      <w:tc>
        <w:tcPr>
          <w:tcW w:w="871" w:type="dxa"/>
          <w:tcBorders/>
          <w:shd w:color="auto" w:fill="auto" w:val="clear"/>
        </w:tcPr>
        <w:p>
          <w:pPr>
            <w:pStyle w:val="Normal"/>
            <w:widowControl w:val="false"/>
            <w:spacing w:before="0" w:after="160"/>
            <w:rPr/>
          </w:pPr>
          <w:r>
            <w:rPr/>
          </w:r>
        </w:p>
      </w:tc>
      <w:tc>
        <w:tcPr>
          <w:tcW w:w="3770" w:type="dxa"/>
          <w:tcBorders/>
          <w:shd w:color="auto" w:fill="auto" w:val="clear"/>
        </w:tcPr>
        <w:p>
          <w:pPr>
            <w:pStyle w:val="Normal"/>
            <w:widowControl w:val="false"/>
            <w:pBdr/>
            <w:tabs>
              <w:tab w:val="clear" w:pos="708"/>
              <w:tab w:val="center" w:pos="4252" w:leader="none"/>
              <w:tab w:val="right" w:pos="8504" w:leader="none"/>
            </w:tabs>
            <w:spacing w:before="0" w:after="160"/>
            <w:rPr>
              <w:color w:val="000000"/>
              <w:sz w:val="14"/>
              <w:szCs w:val="14"/>
            </w:rPr>
          </w:pPr>
          <w:r>
            <w:rPr>
              <w:b/>
              <w:color w:val="000000"/>
              <w:sz w:val="36"/>
              <w:szCs w:val="36"/>
            </w:rPr>
            <w:t xml:space="preserve">               </w:t>
          </w:r>
          <w:r>
            <w:rPr>
              <w:b/>
              <w:color w:val="000000"/>
              <w:sz w:val="36"/>
              <w:szCs w:val="36"/>
            </w:rPr>
            <w:t>IES José Planes</w:t>
          </w:r>
        </w:p>
      </w:tc>
      <w:tc>
        <w:tcPr>
          <w:tcW w:w="2614" w:type="dxa"/>
          <w:tcBorders/>
          <w:shd w:color="auto" w:fill="auto" w:val="clear"/>
        </w:tcPr>
        <w:p>
          <w:pPr>
            <w:pStyle w:val="Normal"/>
            <w:widowControl w:val="false"/>
            <w:pBdr/>
            <w:tabs>
              <w:tab w:val="clear" w:pos="708"/>
              <w:tab w:val="center" w:pos="4252" w:leader="none"/>
              <w:tab w:val="right" w:pos="8504" w:leader="none"/>
            </w:tabs>
            <w:spacing w:before="0" w:after="160"/>
            <w:rPr>
              <w:color w:val="000000"/>
            </w:rPr>
          </w:pPr>
          <w:r>
            <w:rPr/>
            <w:drawing>
              <wp:inline distT="0" distB="0" distL="0" distR="0">
                <wp:extent cx="320040" cy="438150"/>
                <wp:effectExtent l="0" t="0" r="0" b="0"/>
                <wp:docPr id="2" name="image1.jpg" descr="logomiofin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logomiofinal3"/>
                        <pic:cNvPicPr>
                          <a:picLocks noChangeAspect="1" noChangeArrowheads="1"/>
                        </pic:cNvPicPr>
                      </pic:nvPicPr>
                      <pic:blipFill>
                        <a:blip r:embed="rId1"/>
                        <a:stretch>
                          <a:fillRect/>
                        </a:stretch>
                      </pic:blipFill>
                      <pic:spPr bwMode="auto">
                        <a:xfrm>
                          <a:off x="0" y="0"/>
                          <a:ext cx="320040" cy="438150"/>
                        </a:xfrm>
                        <a:prstGeom prst="rect">
                          <a:avLst/>
                        </a:prstGeom>
                      </pic:spPr>
                    </pic:pic>
                  </a:graphicData>
                </a:graphic>
              </wp:inline>
            </w:drawing>
          </w:r>
        </w:p>
      </w:tc>
    </w:tr>
  </w:tbl>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dc55ec"/>
    <w:rPr/>
  </w:style>
  <w:style w:type="character" w:styleId="PiedepginaCar" w:customStyle="1">
    <w:name w:val="Pie de página Car"/>
    <w:basedOn w:val="DefaultParagraphFont"/>
    <w:link w:val="Piedepgina"/>
    <w:uiPriority w:val="99"/>
    <w:qFormat/>
    <w:rsid w:val="00dc55ec"/>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Cabeceraypie">
    <w:name w:val="Cabecera y pie"/>
    <w:basedOn w:val="Normal"/>
    <w:qFormat/>
    <w:pPr/>
    <w:rPr/>
  </w:style>
  <w:style w:type="paragraph" w:styleId="Cabecera">
    <w:name w:val="Header"/>
    <w:basedOn w:val="Normal"/>
    <w:link w:val="EncabezadoCar"/>
    <w:uiPriority w:val="99"/>
    <w:unhideWhenUsed/>
    <w:rsid w:val="00dc55ec"/>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dc55ec"/>
    <w:pPr>
      <w:tabs>
        <w:tab w:val="clear" w:pos="708"/>
        <w:tab w:val="center" w:pos="4252" w:leader="none"/>
        <w:tab w:val="right" w:pos="8504" w:leader="none"/>
      </w:tabs>
      <w:spacing w:lineRule="auto" w:line="240" w:before="0" w:after="0"/>
    </w:pPr>
    <w:rPr/>
  </w:style>
  <w:style w:type="paragraph" w:styleId="Font8" w:customStyle="1">
    <w:name w:val="font_8"/>
    <w:basedOn w:val="Normal"/>
    <w:qFormat/>
    <w:rsid w:val="00dc55ec"/>
    <w:pPr>
      <w:spacing w:lineRule="auto" w:line="240" w:beforeAutospacing="1" w:afterAutospacing="1"/>
    </w:pPr>
    <w:rPr>
      <w:rFonts w:ascii="Times New Roman" w:hAnsi="Times New Roman" w:eastAsia="Times New Roman" w:cs="Times New Roman"/>
      <w:sz w:val="24"/>
      <w:szCs w:val="24"/>
      <w:lang w:eastAsia="es-ES"/>
    </w:rPr>
  </w:style>
  <w:style w:type="paragraph" w:styleId="Default">
    <w:name w:val="Default"/>
    <w:qFormat/>
    <w:pPr>
      <w:widowControl/>
      <w:bidi w:val="0"/>
      <w:spacing w:lineRule="auto" w:line="259" w:before="0" w:after="160"/>
      <w:jc w:val="left"/>
    </w:pPr>
    <w:rPr>
      <w:rFonts w:ascii="Arial" w:hAnsi="Arial" w:eastAsia="Calibri" w:cs=""/>
      <w:color w:val="000000"/>
      <w:kern w:val="0"/>
      <w:sz w:val="24"/>
      <w:szCs w:val="22"/>
      <w:lang w:val="es-ES" w:eastAsia="en-U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39"/>
    <w:rsid w:val="00b211e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LibreOffice/7.2.4.1$Windows_X86_64 LibreOffice_project/27d75539669ac387bb498e35313b970b7fe9c4f9</Application>
  <AppVersion>15.0000</AppVersion>
  <Pages>1</Pages>
  <Words>153</Words>
  <Characters>946</Characters>
  <CharactersWithSpaces>1094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2020-05-20T12:28:00Z</dcterms:created>
  <dc:creator>Usuario de Windows</dc:creator>
  <dc:description/>
  <dc:language>es-ES</dc:language>
  <cp:lastModifiedBy/>
  <dcterms:modified xsi:type="dcterms:W3CDTF">2022-05-04T18:42:29Z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